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5" w:rsidRPr="00C36555" w:rsidRDefault="00C36555" w:rsidP="00C3655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36555">
        <w:rPr>
          <w:rFonts w:ascii="Arial" w:hAnsi="Arial" w:cs="Arial"/>
          <w:b/>
          <w:sz w:val="28"/>
          <w:szCs w:val="28"/>
        </w:rPr>
        <w:t xml:space="preserve">Recommended </w:t>
      </w:r>
      <w:proofErr w:type="spellStart"/>
      <w:r w:rsidRPr="00C36555">
        <w:rPr>
          <w:rFonts w:ascii="Arial" w:hAnsi="Arial" w:cs="Arial"/>
          <w:b/>
          <w:sz w:val="28"/>
          <w:szCs w:val="28"/>
        </w:rPr>
        <w:t>analytical</w:t>
      </w:r>
      <w:proofErr w:type="spellEnd"/>
      <w:r w:rsidRPr="00C365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6555">
        <w:rPr>
          <w:rFonts w:ascii="Arial" w:hAnsi="Arial" w:cs="Arial"/>
          <w:b/>
          <w:sz w:val="28"/>
          <w:szCs w:val="28"/>
        </w:rPr>
        <w:t>methods</w:t>
      </w:r>
      <w:proofErr w:type="spellEnd"/>
      <w:r w:rsidRPr="00C365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6555">
        <w:rPr>
          <w:rFonts w:ascii="Arial" w:hAnsi="Arial" w:cs="Arial"/>
          <w:b/>
          <w:sz w:val="28"/>
          <w:szCs w:val="28"/>
        </w:rPr>
        <w:t>for</w:t>
      </w:r>
      <w:proofErr w:type="spellEnd"/>
      <w:r w:rsidRPr="00C36555">
        <w:rPr>
          <w:rFonts w:ascii="Arial" w:hAnsi="Arial" w:cs="Arial"/>
          <w:b/>
          <w:sz w:val="28"/>
          <w:szCs w:val="28"/>
        </w:rPr>
        <w:t xml:space="preserve"> global Mercury </w:t>
      </w:r>
      <w:proofErr w:type="spellStart"/>
      <w:r w:rsidRPr="00C36555">
        <w:rPr>
          <w:rFonts w:ascii="Arial" w:hAnsi="Arial" w:cs="Arial"/>
          <w:b/>
          <w:sz w:val="28"/>
          <w:szCs w:val="28"/>
        </w:rPr>
        <w:t>monitoring</w:t>
      </w:r>
      <w:proofErr w:type="spellEnd"/>
      <w:r w:rsidRPr="00C36555">
        <w:rPr>
          <w:rFonts w:ascii="Arial" w:hAnsi="Arial" w:cs="Arial"/>
          <w:b/>
          <w:sz w:val="28"/>
          <w:szCs w:val="28"/>
        </w:rPr>
        <w:t xml:space="preserve"> in marine </w:t>
      </w:r>
      <w:proofErr w:type="spellStart"/>
      <w:r w:rsidRPr="00C36555">
        <w:rPr>
          <w:rFonts w:ascii="Arial" w:hAnsi="Arial" w:cs="Arial"/>
          <w:b/>
          <w:sz w:val="28"/>
          <w:szCs w:val="28"/>
        </w:rPr>
        <w:t>environment</w:t>
      </w:r>
      <w:proofErr w:type="spellEnd"/>
    </w:p>
    <w:p w:rsidR="001F4812" w:rsidRPr="00C36555" w:rsidRDefault="001F4812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</w:p>
    <w:p w:rsidR="00DF6705" w:rsidRPr="00A34C75" w:rsidRDefault="00846FE8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Emilia Vasileva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Sabine</w:t>
      </w:r>
      <w:r w:rsidR="00BA2D01">
        <w:rPr>
          <w:rFonts w:ascii="Arial" w:hAnsi="Arial" w:cs="Arial"/>
          <w:smallCaps/>
          <w:noProof/>
          <w:lang w:val="en-US"/>
        </w:rPr>
        <w:t xml:space="preserve"> </w:t>
      </w:r>
      <w:r w:rsidR="00C36555" w:rsidRPr="00BA2D01">
        <w:rPr>
          <w:rFonts w:ascii="Arial" w:hAnsi="Arial" w:cs="Arial"/>
          <w:smallCaps/>
          <w:noProof/>
          <w:lang w:val="en-US"/>
        </w:rPr>
        <w:t>A</w:t>
      </w:r>
      <w:r w:rsidR="00BA2D01">
        <w:rPr>
          <w:rFonts w:ascii="Arial" w:hAnsi="Arial" w:cs="Arial"/>
          <w:smallCaps/>
          <w:noProof/>
          <w:lang w:val="en-US"/>
        </w:rPr>
        <w:t>zemard</w:t>
      </w:r>
      <w:r w:rsidR="00C36555" w:rsidRPr="00BA2D01">
        <w:rPr>
          <w:rFonts w:ascii="Arial" w:hAnsi="Arial" w:cs="Arial"/>
          <w:smallCaps/>
          <w:noProof/>
          <w:lang w:val="en-US"/>
        </w:rPr>
        <w:t>, L</w:t>
      </w:r>
      <w:r w:rsidR="00BA2D01">
        <w:rPr>
          <w:rFonts w:ascii="Arial" w:hAnsi="Arial" w:cs="Arial"/>
          <w:smallCaps/>
          <w:noProof/>
          <w:lang w:val="en-US"/>
        </w:rPr>
        <w:t>uis</w:t>
      </w:r>
      <w:r w:rsidR="00C36555" w:rsidRPr="00BA2D01">
        <w:rPr>
          <w:rFonts w:ascii="Arial" w:hAnsi="Arial" w:cs="Arial"/>
          <w:smallCaps/>
          <w:noProof/>
          <w:lang w:val="en-US"/>
        </w:rPr>
        <w:t xml:space="preserve"> C</w:t>
      </w:r>
      <w:r w:rsidR="00BA2D01">
        <w:rPr>
          <w:rFonts w:ascii="Arial" w:hAnsi="Arial" w:cs="Arial"/>
          <w:smallCaps/>
          <w:noProof/>
          <w:lang w:val="en-US"/>
        </w:rPr>
        <w:t>arassco</w:t>
      </w:r>
      <w:r w:rsidR="00C36555" w:rsidRPr="00BA2D01">
        <w:rPr>
          <w:rFonts w:ascii="Arial" w:hAnsi="Arial" w:cs="Arial"/>
          <w:smallCaps/>
          <w:noProof/>
          <w:lang w:val="en-US"/>
        </w:rPr>
        <w:t xml:space="preserve">, </w:t>
      </w:r>
      <w:r w:rsidR="00BA2D01">
        <w:rPr>
          <w:rFonts w:ascii="Arial" w:hAnsi="Arial" w:cs="Arial"/>
          <w:smallCaps/>
          <w:noProof/>
          <w:lang w:val="en-US"/>
        </w:rPr>
        <w:t>Petko Mandjukov</w:t>
      </w:r>
    </w:p>
    <w:p w:rsidR="00C36555" w:rsidRPr="00880772" w:rsidRDefault="00C36555" w:rsidP="00C36555">
      <w:pPr>
        <w:jc w:val="center"/>
      </w:pPr>
    </w:p>
    <w:p w:rsidR="00DF6705" w:rsidRPr="000F7DDD" w:rsidRDefault="00C36555" w:rsidP="00C36555">
      <w:pPr>
        <w:rPr>
          <w:rFonts w:ascii="Arial" w:hAnsi="Arial" w:cs="Arial"/>
          <w:noProof/>
          <w:sz w:val="18"/>
          <w:szCs w:val="18"/>
        </w:rPr>
      </w:pPr>
      <w:r w:rsidRPr="00C36555">
        <w:rPr>
          <w:rFonts w:ascii="Arial" w:hAnsi="Arial" w:cs="Arial"/>
          <w:sz w:val="18"/>
          <w:szCs w:val="18"/>
        </w:rPr>
        <w:t xml:space="preserve">International Atomic </w:t>
      </w:r>
      <w:proofErr w:type="spellStart"/>
      <w:r w:rsidRPr="00C36555">
        <w:rPr>
          <w:rFonts w:ascii="Arial" w:hAnsi="Arial" w:cs="Arial"/>
          <w:sz w:val="18"/>
          <w:szCs w:val="18"/>
        </w:rPr>
        <w:t>Energy</w:t>
      </w:r>
      <w:proofErr w:type="spellEnd"/>
      <w:r w:rsidRPr="00C36555">
        <w:rPr>
          <w:rFonts w:ascii="Arial" w:hAnsi="Arial" w:cs="Arial"/>
          <w:sz w:val="18"/>
          <w:szCs w:val="18"/>
        </w:rPr>
        <w:t xml:space="preserve"> Agency, Environment Laboratories, Department </w:t>
      </w:r>
      <w:proofErr w:type="spellStart"/>
      <w:r w:rsidRPr="00C36555">
        <w:rPr>
          <w:rFonts w:ascii="Arial" w:hAnsi="Arial" w:cs="Arial"/>
          <w:sz w:val="18"/>
          <w:szCs w:val="18"/>
        </w:rPr>
        <w:t>of</w:t>
      </w:r>
      <w:proofErr w:type="spellEnd"/>
      <w:r w:rsidRPr="00C365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6555">
        <w:rPr>
          <w:rFonts w:ascii="Arial" w:hAnsi="Arial" w:cs="Arial"/>
          <w:sz w:val="18"/>
          <w:szCs w:val="18"/>
        </w:rPr>
        <w:t>Nuclear</w:t>
      </w:r>
      <w:proofErr w:type="spellEnd"/>
      <w:r w:rsidRPr="00C36555">
        <w:rPr>
          <w:rFonts w:ascii="Arial" w:hAnsi="Arial" w:cs="Arial"/>
          <w:sz w:val="18"/>
          <w:szCs w:val="18"/>
        </w:rPr>
        <w:t xml:space="preserve"> Science </w:t>
      </w:r>
      <w:proofErr w:type="spellStart"/>
      <w:r>
        <w:rPr>
          <w:rFonts w:ascii="Arial" w:hAnsi="Arial" w:cs="Arial"/>
          <w:sz w:val="18"/>
          <w:szCs w:val="18"/>
        </w:rPr>
        <w:t>and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36555">
        <w:rPr>
          <w:rFonts w:ascii="Arial" w:hAnsi="Arial" w:cs="Arial"/>
          <w:sz w:val="18"/>
          <w:szCs w:val="18"/>
        </w:rPr>
        <w:t>Applications</w:t>
      </w:r>
      <w:proofErr w:type="spellEnd"/>
      <w:r w:rsidRPr="00C36555">
        <w:rPr>
          <w:rFonts w:ascii="Arial" w:hAnsi="Arial" w:cs="Arial"/>
          <w:sz w:val="18"/>
          <w:szCs w:val="18"/>
        </w:rPr>
        <w:t>, 4 Quai Antoine 1er, MC 98000,  Monaco</w:t>
      </w:r>
      <w:r>
        <w:rPr>
          <w:rFonts w:ascii="Arial" w:hAnsi="Arial" w:cs="Arial"/>
          <w:noProof/>
          <w:sz w:val="18"/>
          <w:szCs w:val="18"/>
        </w:rPr>
        <w:t>, e.vasileva-veleva@iaea.org</w:t>
      </w:r>
    </w:p>
    <w:p w:rsidR="00C36555" w:rsidRDefault="00C36555" w:rsidP="00846FE8">
      <w:pPr>
        <w:jc w:val="both"/>
      </w:pPr>
    </w:p>
    <w:p w:rsidR="00846FE8" w:rsidRPr="005F4EF6" w:rsidRDefault="00846FE8" w:rsidP="00846FE8">
      <w:pPr>
        <w:jc w:val="both"/>
        <w:rPr>
          <w:rFonts w:ascii="Arial" w:hAnsi="Arial" w:cs="Arial"/>
          <w:sz w:val="20"/>
          <w:szCs w:val="20"/>
        </w:rPr>
      </w:pPr>
      <w:r w:rsidRPr="005F4EF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F4EF6">
        <w:rPr>
          <w:rFonts w:ascii="Arial" w:hAnsi="Arial" w:cs="Arial"/>
          <w:sz w:val="20"/>
          <w:szCs w:val="20"/>
        </w:rPr>
        <w:t>upcoming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launch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United </w:t>
      </w:r>
      <w:proofErr w:type="spellStart"/>
      <w:r w:rsidRPr="005F4EF6">
        <w:rPr>
          <w:rFonts w:ascii="Arial" w:hAnsi="Arial" w:cs="Arial"/>
          <w:sz w:val="20"/>
          <w:szCs w:val="20"/>
        </w:rPr>
        <w:t>Nations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Environment Programme Global </w:t>
      </w:r>
      <w:proofErr w:type="spellStart"/>
      <w:r w:rsidRPr="005F4EF6">
        <w:rPr>
          <w:rFonts w:ascii="Arial" w:hAnsi="Arial" w:cs="Arial"/>
          <w:sz w:val="20"/>
          <w:szCs w:val="20"/>
        </w:rPr>
        <w:t>Legally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Binding Treaty on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within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2013, will </w:t>
      </w:r>
      <w:proofErr w:type="spellStart"/>
      <w:r w:rsidRPr="005F4EF6">
        <w:rPr>
          <w:rFonts w:ascii="Arial" w:hAnsi="Arial" w:cs="Arial"/>
          <w:sz w:val="20"/>
          <w:szCs w:val="20"/>
        </w:rPr>
        <w:t>lead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establishment</w:t>
      </w:r>
      <w:proofErr w:type="spellEnd"/>
      <w:r w:rsidRPr="005F4EF6">
        <w:rPr>
          <w:rFonts w:ascii="Arial" w:hAnsi="Arial" w:cs="Arial"/>
          <w:sz w:val="20"/>
          <w:szCs w:val="20"/>
        </w:rPr>
        <w:t>/</w:t>
      </w:r>
      <w:proofErr w:type="spellStart"/>
      <w:r w:rsidRPr="005F4EF6">
        <w:rPr>
          <w:rFonts w:ascii="Arial" w:hAnsi="Arial" w:cs="Arial"/>
          <w:sz w:val="20"/>
          <w:szCs w:val="20"/>
        </w:rPr>
        <w:t>strengthening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Mercury </w:t>
      </w:r>
      <w:proofErr w:type="spellStart"/>
      <w:r w:rsidRPr="005F4EF6">
        <w:rPr>
          <w:rFonts w:ascii="Arial" w:hAnsi="Arial" w:cs="Arial"/>
          <w:sz w:val="20"/>
          <w:szCs w:val="20"/>
        </w:rPr>
        <w:t>monitoring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efforts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countries in different environmental </w:t>
      </w:r>
      <w:proofErr w:type="spellStart"/>
      <w:r w:rsidRPr="005F4EF6">
        <w:rPr>
          <w:rFonts w:ascii="Arial" w:hAnsi="Arial" w:cs="Arial"/>
          <w:sz w:val="20"/>
          <w:szCs w:val="20"/>
        </w:rPr>
        <w:t>compartments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5F4EF6">
        <w:rPr>
          <w:rFonts w:ascii="Arial" w:hAnsi="Arial" w:cs="Arial"/>
          <w:sz w:val="20"/>
          <w:szCs w:val="20"/>
        </w:rPr>
        <w:t>order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assess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environmental </w:t>
      </w:r>
      <w:proofErr w:type="spellStart"/>
      <w:r w:rsidRPr="005F4EF6">
        <w:rPr>
          <w:rFonts w:ascii="Arial" w:hAnsi="Arial" w:cs="Arial"/>
          <w:sz w:val="20"/>
          <w:szCs w:val="20"/>
        </w:rPr>
        <w:t>mercury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contamination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well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control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efficiency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control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measures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undertaken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. </w:t>
      </w:r>
    </w:p>
    <w:p w:rsidR="00C36555" w:rsidRPr="005F4EF6" w:rsidRDefault="00C36555" w:rsidP="00846FE8">
      <w:pPr>
        <w:jc w:val="both"/>
        <w:rPr>
          <w:rFonts w:ascii="Arial" w:hAnsi="Arial" w:cs="Arial"/>
          <w:sz w:val="20"/>
          <w:szCs w:val="20"/>
        </w:rPr>
      </w:pPr>
    </w:p>
    <w:p w:rsidR="00846FE8" w:rsidRPr="005F4EF6" w:rsidRDefault="00846FE8" w:rsidP="00846FE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F4EF6">
        <w:rPr>
          <w:rFonts w:ascii="Arial" w:hAnsi="Arial" w:cs="Arial"/>
          <w:sz w:val="20"/>
          <w:szCs w:val="20"/>
        </w:rPr>
        <w:t>Therefore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monitoring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5F4EF6">
        <w:rPr>
          <w:rFonts w:ascii="Arial" w:hAnsi="Arial" w:cs="Arial"/>
          <w:sz w:val="20"/>
          <w:szCs w:val="20"/>
        </w:rPr>
        <w:t>become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an integral </w:t>
      </w:r>
      <w:proofErr w:type="spellStart"/>
      <w:r w:rsidRPr="005F4EF6">
        <w:rPr>
          <w:rFonts w:ascii="Arial" w:hAnsi="Arial" w:cs="Arial"/>
          <w:sz w:val="20"/>
          <w:szCs w:val="20"/>
        </w:rPr>
        <w:t>part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all marine </w:t>
      </w:r>
      <w:proofErr w:type="spellStart"/>
      <w:r w:rsidRPr="005F4EF6">
        <w:rPr>
          <w:rFonts w:ascii="Arial" w:hAnsi="Arial" w:cs="Arial"/>
          <w:sz w:val="20"/>
          <w:szCs w:val="20"/>
        </w:rPr>
        <w:t>monitoring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programmes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implemented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at national </w:t>
      </w:r>
      <w:proofErr w:type="spellStart"/>
      <w:r w:rsidRPr="005F4EF6">
        <w:rPr>
          <w:rFonts w:ascii="Arial" w:hAnsi="Arial" w:cs="Arial"/>
          <w:sz w:val="20"/>
          <w:szCs w:val="20"/>
        </w:rPr>
        <w:t>or</w:t>
      </w:r>
      <w:proofErr w:type="spellEnd"/>
      <w:r w:rsidRPr="005F4EF6">
        <w:rPr>
          <w:rFonts w:ascii="Arial" w:hAnsi="Arial" w:cs="Arial"/>
          <w:sz w:val="20"/>
          <w:szCs w:val="20"/>
        </w:rPr>
        <w:t>/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regional </w:t>
      </w:r>
      <w:proofErr w:type="spellStart"/>
      <w:r w:rsidRPr="005F4EF6">
        <w:rPr>
          <w:rFonts w:ascii="Arial" w:hAnsi="Arial" w:cs="Arial"/>
          <w:sz w:val="20"/>
          <w:szCs w:val="20"/>
        </w:rPr>
        <w:t>level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around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world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4EF6">
        <w:rPr>
          <w:rFonts w:ascii="Arial" w:hAnsi="Arial" w:cs="Arial"/>
          <w:sz w:val="20"/>
          <w:szCs w:val="20"/>
        </w:rPr>
        <w:t>Because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expected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proliferation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F4EF6">
        <w:rPr>
          <w:rFonts w:ascii="Arial" w:hAnsi="Arial" w:cs="Arial"/>
          <w:sz w:val="20"/>
          <w:szCs w:val="20"/>
        </w:rPr>
        <w:t>generated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Mercury </w:t>
      </w:r>
      <w:proofErr w:type="spellStart"/>
      <w:r w:rsidRPr="005F4EF6">
        <w:rPr>
          <w:rFonts w:ascii="Arial" w:hAnsi="Arial" w:cs="Arial"/>
          <w:sz w:val="20"/>
          <w:szCs w:val="20"/>
        </w:rPr>
        <w:t>monitoring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data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taking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into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consideration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difficulties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related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accurate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analysis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Mercury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its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species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marine </w:t>
      </w:r>
      <w:proofErr w:type="spellStart"/>
      <w:r w:rsidRPr="005F4EF6">
        <w:rPr>
          <w:rFonts w:ascii="Arial" w:hAnsi="Arial" w:cs="Arial"/>
          <w:sz w:val="20"/>
          <w:szCs w:val="20"/>
        </w:rPr>
        <w:t>samples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use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recommended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analytical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methods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laboratories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involved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4EF6">
        <w:rPr>
          <w:rFonts w:ascii="Arial" w:hAnsi="Arial" w:cs="Arial"/>
          <w:sz w:val="20"/>
          <w:szCs w:val="20"/>
        </w:rPr>
        <w:t>this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effort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well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strengthening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quality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assurance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their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data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is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F4EF6">
        <w:rPr>
          <w:rFonts w:ascii="Arial" w:hAnsi="Arial" w:cs="Arial"/>
          <w:sz w:val="20"/>
          <w:szCs w:val="20"/>
        </w:rPr>
        <w:t>necessity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effective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use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generated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data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environmental </w:t>
      </w:r>
      <w:proofErr w:type="spellStart"/>
      <w:r w:rsidRPr="005F4EF6">
        <w:rPr>
          <w:rFonts w:ascii="Arial" w:hAnsi="Arial" w:cs="Arial"/>
          <w:sz w:val="20"/>
          <w:szCs w:val="20"/>
        </w:rPr>
        <w:t>assessments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decision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making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F4EF6">
        <w:rPr>
          <w:rFonts w:ascii="Arial" w:hAnsi="Arial" w:cs="Arial"/>
          <w:sz w:val="20"/>
          <w:szCs w:val="20"/>
        </w:rPr>
        <w:t>Therefore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many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developing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countries will </w:t>
      </w:r>
      <w:proofErr w:type="spellStart"/>
      <w:r w:rsidRPr="005F4EF6">
        <w:rPr>
          <w:rFonts w:ascii="Arial" w:hAnsi="Arial" w:cs="Arial"/>
          <w:sz w:val="20"/>
          <w:szCs w:val="20"/>
        </w:rPr>
        <w:t>need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assistance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build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their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capacity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accurate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representative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analysis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marine </w:t>
      </w:r>
      <w:proofErr w:type="spellStart"/>
      <w:r w:rsidRPr="005F4EF6">
        <w:rPr>
          <w:rFonts w:ascii="Arial" w:hAnsi="Arial" w:cs="Arial"/>
          <w:sz w:val="20"/>
          <w:szCs w:val="20"/>
        </w:rPr>
        <w:t>environment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. </w:t>
      </w:r>
    </w:p>
    <w:p w:rsidR="00846FE8" w:rsidRPr="005F4EF6" w:rsidRDefault="00846FE8" w:rsidP="00846FE8">
      <w:pPr>
        <w:jc w:val="both"/>
        <w:rPr>
          <w:rFonts w:ascii="Arial" w:hAnsi="Arial" w:cs="Arial"/>
          <w:sz w:val="20"/>
          <w:szCs w:val="20"/>
        </w:rPr>
      </w:pPr>
    </w:p>
    <w:p w:rsidR="00846FE8" w:rsidRPr="005F4EF6" w:rsidRDefault="00846FE8" w:rsidP="00846FE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assist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countries in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strengthening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their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Mercury </w:t>
      </w:r>
      <w:proofErr w:type="spellStart"/>
      <w:r w:rsidRPr="005F4EF6">
        <w:rPr>
          <w:rFonts w:ascii="Arial" w:hAnsi="Arial" w:cs="Arial"/>
          <w:sz w:val="20"/>
          <w:szCs w:val="20"/>
        </w:rPr>
        <w:t>data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quality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assurance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Environmental Laborator</w:t>
      </w:r>
      <w:r w:rsidR="00C36555" w:rsidRPr="005F4EF6">
        <w:rPr>
          <w:rFonts w:ascii="Arial" w:hAnsi="Arial" w:cs="Arial"/>
          <w:sz w:val="20"/>
          <w:szCs w:val="20"/>
        </w:rPr>
        <w:t>y</w:t>
      </w:r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of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the</w:t>
      </w:r>
      <w:proofErr w:type="spellEnd"/>
      <w:r w:rsidR="00C36555" w:rsidRPr="005F4EF6">
        <w:rPr>
          <w:rFonts w:ascii="Arial" w:hAnsi="Arial" w:cs="Arial"/>
          <w:sz w:val="20"/>
          <w:szCs w:val="20"/>
        </w:rPr>
        <w:t xml:space="preserve"> </w:t>
      </w:r>
      <w:r w:rsidRPr="005F4EF6">
        <w:rPr>
          <w:rFonts w:ascii="Arial" w:hAnsi="Arial" w:cs="Arial"/>
          <w:sz w:val="20"/>
          <w:szCs w:val="20"/>
        </w:rPr>
        <w:t xml:space="preserve">IAEA </w:t>
      </w:r>
      <w:proofErr w:type="spellStart"/>
      <w:r w:rsidRPr="005F4EF6">
        <w:rPr>
          <w:rFonts w:ascii="Arial" w:hAnsi="Arial" w:cs="Arial"/>
          <w:sz w:val="20"/>
          <w:szCs w:val="20"/>
        </w:rPr>
        <w:t>is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developing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fit-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>-</w:t>
      </w:r>
      <w:proofErr w:type="spellStart"/>
      <w:r w:rsidRPr="005F4EF6">
        <w:rPr>
          <w:rFonts w:ascii="Arial" w:hAnsi="Arial" w:cs="Arial"/>
          <w:sz w:val="20"/>
          <w:szCs w:val="20"/>
        </w:rPr>
        <w:t>purpose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recommended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analytical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methods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Mercury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Methyl Mercury in marine </w:t>
      </w:r>
      <w:proofErr w:type="spellStart"/>
      <w:r w:rsidRPr="005F4EF6">
        <w:rPr>
          <w:rFonts w:ascii="Arial" w:hAnsi="Arial" w:cs="Arial"/>
          <w:sz w:val="20"/>
          <w:szCs w:val="20"/>
        </w:rPr>
        <w:t>sediment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biota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organises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Interlaboratory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Comparison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(ILC) </w:t>
      </w:r>
      <w:proofErr w:type="spellStart"/>
      <w:r w:rsidRPr="005F4EF6">
        <w:rPr>
          <w:rFonts w:ascii="Arial" w:hAnsi="Arial" w:cs="Arial"/>
          <w:sz w:val="20"/>
          <w:szCs w:val="20"/>
        </w:rPr>
        <w:t>produces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relevant Certified Reference Materials </w:t>
      </w:r>
      <w:proofErr w:type="spellStart"/>
      <w:r w:rsidRPr="005F4EF6">
        <w:rPr>
          <w:rFonts w:ascii="Arial" w:hAnsi="Arial" w:cs="Arial"/>
          <w:sz w:val="20"/>
          <w:szCs w:val="20"/>
        </w:rPr>
        <w:t>to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used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laboratories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involved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4EF6">
        <w:rPr>
          <w:rFonts w:ascii="Arial" w:hAnsi="Arial" w:cs="Arial"/>
          <w:sz w:val="20"/>
          <w:szCs w:val="20"/>
        </w:rPr>
        <w:t>mercury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monitoring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marine </w:t>
      </w:r>
      <w:proofErr w:type="spellStart"/>
      <w:r w:rsidRPr="005F4EF6">
        <w:rPr>
          <w:rFonts w:ascii="Arial" w:hAnsi="Arial" w:cs="Arial"/>
          <w:sz w:val="20"/>
          <w:szCs w:val="20"/>
        </w:rPr>
        <w:t>environment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. The Recommended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ethods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for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ethyl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55" w:rsidRPr="005F4EF6">
        <w:rPr>
          <w:rFonts w:ascii="Arial" w:hAnsi="Arial" w:cs="Arial"/>
          <w:sz w:val="20"/>
          <w:szCs w:val="20"/>
        </w:rPr>
        <w:t>m</w:t>
      </w:r>
      <w:r w:rsidRPr="005F4EF6">
        <w:rPr>
          <w:rFonts w:ascii="Arial" w:hAnsi="Arial" w:cs="Arial"/>
          <w:sz w:val="20"/>
          <w:szCs w:val="20"/>
        </w:rPr>
        <w:t>ercury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well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as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relevant CRMs in marine </w:t>
      </w:r>
      <w:proofErr w:type="spellStart"/>
      <w:r w:rsidRPr="005F4EF6">
        <w:rPr>
          <w:rFonts w:ascii="Arial" w:hAnsi="Arial" w:cs="Arial"/>
          <w:sz w:val="20"/>
          <w:szCs w:val="20"/>
        </w:rPr>
        <w:t>sediment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and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biota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, will </w:t>
      </w:r>
      <w:proofErr w:type="spellStart"/>
      <w:r w:rsidRPr="005F4EF6">
        <w:rPr>
          <w:rFonts w:ascii="Arial" w:hAnsi="Arial" w:cs="Arial"/>
          <w:sz w:val="20"/>
          <w:szCs w:val="20"/>
        </w:rPr>
        <w:t>be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outlined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F4EF6">
        <w:rPr>
          <w:rFonts w:ascii="Arial" w:hAnsi="Arial" w:cs="Arial"/>
          <w:sz w:val="20"/>
          <w:szCs w:val="20"/>
        </w:rPr>
        <w:t>the</w:t>
      </w:r>
      <w:proofErr w:type="spellEnd"/>
      <w:r w:rsidRPr="005F4E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EF6">
        <w:rPr>
          <w:rFonts w:ascii="Arial" w:hAnsi="Arial" w:cs="Arial"/>
          <w:sz w:val="20"/>
          <w:szCs w:val="20"/>
        </w:rPr>
        <w:t>presentation</w:t>
      </w:r>
      <w:proofErr w:type="spellEnd"/>
      <w:r w:rsidRPr="005F4EF6">
        <w:rPr>
          <w:rFonts w:ascii="Arial" w:hAnsi="Arial" w:cs="Arial"/>
          <w:sz w:val="20"/>
          <w:szCs w:val="20"/>
        </w:rPr>
        <w:t>.</w:t>
      </w:r>
    </w:p>
    <w:p w:rsidR="00C54F4B" w:rsidRPr="005F4EF6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RPr="005F4EF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94E80"/>
    <w:rsid w:val="001A6F72"/>
    <w:rsid w:val="001F4812"/>
    <w:rsid w:val="00241318"/>
    <w:rsid w:val="003F4F9D"/>
    <w:rsid w:val="00455675"/>
    <w:rsid w:val="00455DBB"/>
    <w:rsid w:val="004B2CE5"/>
    <w:rsid w:val="004F3F40"/>
    <w:rsid w:val="00536439"/>
    <w:rsid w:val="005F4EF6"/>
    <w:rsid w:val="00846FE8"/>
    <w:rsid w:val="008C47B6"/>
    <w:rsid w:val="008E1BB9"/>
    <w:rsid w:val="009B473C"/>
    <w:rsid w:val="00A34C75"/>
    <w:rsid w:val="00A377E4"/>
    <w:rsid w:val="00A4450B"/>
    <w:rsid w:val="00B10E8D"/>
    <w:rsid w:val="00BA2D01"/>
    <w:rsid w:val="00BB51C3"/>
    <w:rsid w:val="00C22D80"/>
    <w:rsid w:val="00C36555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IAEA</Company>
  <LinksUpToDate>false</LinksUpToDate>
  <CharactersWithSpaces>2071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VASILEVA-VELEVA, Emiliya Tomova</cp:lastModifiedBy>
  <cp:revision>4</cp:revision>
  <dcterms:created xsi:type="dcterms:W3CDTF">2015-05-26T13:01:00Z</dcterms:created>
  <dcterms:modified xsi:type="dcterms:W3CDTF">2015-05-26T13:10:00Z</dcterms:modified>
</cp:coreProperties>
</file>