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5D363" w14:textId="77777777" w:rsidR="00DF6705" w:rsidRPr="00FD5116" w:rsidRDefault="00C81C8A" w:rsidP="007E3F79">
      <w:pPr>
        <w:spacing w:after="120"/>
        <w:jc w:val="center"/>
        <w:rPr>
          <w:rFonts w:ascii="Arial" w:hAnsi="Arial" w:cs="Arial"/>
          <w:b/>
          <w:noProof/>
          <w:sz w:val="28"/>
          <w:szCs w:val="28"/>
          <w:lang w:val="en-US"/>
        </w:rPr>
      </w:pPr>
      <w:r w:rsidRPr="001E0968">
        <w:rPr>
          <w:rFonts w:ascii="Arial" w:hAnsi="Arial" w:cs="Arial"/>
          <w:b/>
          <w:noProof/>
          <w:sz w:val="28"/>
          <w:szCs w:val="28"/>
          <w:lang w:val="en-US"/>
        </w:rPr>
        <w:t>A</w:t>
      </w:r>
      <w:r w:rsidR="002848B6" w:rsidRPr="001E0968">
        <w:rPr>
          <w:rFonts w:ascii="Arial" w:hAnsi="Arial" w:cs="Arial"/>
          <w:b/>
          <w:noProof/>
          <w:sz w:val="28"/>
          <w:szCs w:val="28"/>
          <w:lang w:val="en-US"/>
        </w:rPr>
        <w:t xml:space="preserve">pplications of </w:t>
      </w:r>
      <w:r w:rsidR="00D60291" w:rsidRPr="001E0968">
        <w:rPr>
          <w:rFonts w:ascii="Arial" w:hAnsi="Arial" w:cs="Arial"/>
          <w:b/>
          <w:noProof/>
          <w:sz w:val="28"/>
          <w:szCs w:val="28"/>
          <w:lang w:val="en-US"/>
        </w:rPr>
        <w:t>the all-ion</w:t>
      </w:r>
      <w:r w:rsidR="001E0968">
        <w:rPr>
          <w:rFonts w:ascii="Arial" w:hAnsi="Arial" w:cs="Arial"/>
          <w:b/>
          <w:noProof/>
          <w:sz w:val="28"/>
          <w:szCs w:val="28"/>
          <w:lang w:val="en-US"/>
        </w:rPr>
        <w:t>s</w:t>
      </w:r>
      <w:r w:rsidR="00D60291" w:rsidRPr="001E0968">
        <w:rPr>
          <w:rFonts w:ascii="Arial" w:hAnsi="Arial" w:cs="Arial"/>
          <w:b/>
          <w:noProof/>
          <w:sz w:val="28"/>
          <w:szCs w:val="28"/>
          <w:lang w:val="en-US"/>
        </w:rPr>
        <w:t xml:space="preserve"> approach </w:t>
      </w:r>
      <w:r w:rsidRPr="001E0968">
        <w:rPr>
          <w:rFonts w:ascii="Arial" w:hAnsi="Arial" w:cs="Arial"/>
          <w:b/>
          <w:noProof/>
          <w:sz w:val="28"/>
          <w:szCs w:val="28"/>
          <w:lang w:val="en-US"/>
        </w:rPr>
        <w:t>for non-target screening of water contaminants by</w:t>
      </w:r>
      <w:r w:rsidR="00FD5116" w:rsidRPr="001E0968">
        <w:rPr>
          <w:rFonts w:ascii="Arial" w:hAnsi="Arial" w:cs="Arial"/>
          <w:b/>
          <w:noProof/>
          <w:sz w:val="28"/>
          <w:szCs w:val="28"/>
          <w:lang w:val="en-US"/>
        </w:rPr>
        <w:t xml:space="preserve"> high resolution tandem mass spectrometry </w:t>
      </w:r>
    </w:p>
    <w:p w14:paraId="758B5EAB" w14:textId="77777777" w:rsidR="001F4812" w:rsidRPr="00FD5116" w:rsidRDefault="001F4812" w:rsidP="007E3F79">
      <w:pPr>
        <w:spacing w:after="120"/>
        <w:jc w:val="center"/>
        <w:rPr>
          <w:rFonts w:ascii="Arial" w:hAnsi="Arial" w:cs="Arial"/>
          <w:b/>
          <w:noProof/>
          <w:sz w:val="32"/>
          <w:szCs w:val="32"/>
          <w:lang w:val="en-US"/>
        </w:rPr>
      </w:pPr>
    </w:p>
    <w:p w14:paraId="7EBBC0ED" w14:textId="77777777" w:rsidR="00DF6705" w:rsidRPr="00EF1F45" w:rsidRDefault="00FD5116" w:rsidP="007E3F79">
      <w:pPr>
        <w:spacing w:after="120"/>
        <w:jc w:val="center"/>
        <w:rPr>
          <w:rFonts w:ascii="Arial" w:hAnsi="Arial" w:cs="Arial"/>
          <w:smallCaps/>
          <w:noProof/>
          <w:vertAlign w:val="superscript"/>
          <w:lang w:val="en-US"/>
        </w:rPr>
      </w:pPr>
      <w:r w:rsidRPr="00EF1F45">
        <w:rPr>
          <w:rFonts w:ascii="Arial" w:hAnsi="Arial" w:cs="Arial"/>
          <w:smallCaps/>
          <w:noProof/>
          <w:lang w:val="en-US"/>
        </w:rPr>
        <w:t>Sylvain Merel, Sascha Lege, Jorge Yanez, Christian Zwiener</w:t>
      </w:r>
    </w:p>
    <w:p w14:paraId="03E53937" w14:textId="77777777" w:rsidR="00FD5116" w:rsidRDefault="00FD5116" w:rsidP="007E3F79">
      <w:pPr>
        <w:jc w:val="center"/>
        <w:rPr>
          <w:rFonts w:ascii="Arial" w:hAnsi="Arial" w:cs="Arial"/>
          <w:noProof/>
          <w:sz w:val="18"/>
          <w:szCs w:val="18"/>
          <w:lang w:val="en-US"/>
        </w:rPr>
      </w:pPr>
      <w:r w:rsidRPr="00FD5116">
        <w:rPr>
          <w:rFonts w:ascii="Arial" w:hAnsi="Arial" w:cs="Arial"/>
          <w:noProof/>
          <w:sz w:val="18"/>
          <w:szCs w:val="18"/>
          <w:lang w:val="en-US"/>
        </w:rPr>
        <w:t>Environmental Analytical Chemistry, Center for Applied Geosciences, Eberhard Karls University Tübingen,</w:t>
      </w:r>
    </w:p>
    <w:p w14:paraId="0BD0A2DD" w14:textId="77777777" w:rsidR="00DF6705" w:rsidRPr="000F7DDD" w:rsidRDefault="00FD5116" w:rsidP="007E3F79">
      <w:pPr>
        <w:jc w:val="center"/>
        <w:rPr>
          <w:rFonts w:ascii="Arial" w:hAnsi="Arial" w:cs="Arial"/>
          <w:noProof/>
          <w:sz w:val="18"/>
          <w:szCs w:val="18"/>
        </w:rPr>
      </w:pPr>
      <w:r w:rsidRPr="00FD5116">
        <w:rPr>
          <w:rFonts w:ascii="Arial" w:hAnsi="Arial" w:cs="Arial"/>
          <w:noProof/>
          <w:sz w:val="18"/>
          <w:szCs w:val="18"/>
        </w:rPr>
        <w:t xml:space="preserve">Hölderlinstr. </w:t>
      </w:r>
      <w:r>
        <w:rPr>
          <w:rFonts w:ascii="Arial" w:hAnsi="Arial" w:cs="Arial"/>
          <w:noProof/>
          <w:sz w:val="18"/>
          <w:szCs w:val="18"/>
        </w:rPr>
        <w:t xml:space="preserve">12, 72074 Tübingen, </w:t>
      </w:r>
      <w:hyperlink r:id="rId4" w:history="1">
        <w:r w:rsidRPr="00782E8F">
          <w:rPr>
            <w:rStyle w:val="Hyperlink"/>
            <w:rFonts w:ascii="Arial" w:hAnsi="Arial" w:cs="Arial"/>
            <w:noProof/>
            <w:sz w:val="18"/>
            <w:szCs w:val="18"/>
          </w:rPr>
          <w:t>sylvain.merel@uni-tuebingen.de</w:t>
        </w:r>
      </w:hyperlink>
    </w:p>
    <w:p w14:paraId="5E04AE62" w14:textId="77777777" w:rsidR="00241318" w:rsidRDefault="00241318"/>
    <w:p w14:paraId="74A2C4FB" w14:textId="77777777" w:rsidR="002848B6" w:rsidRDefault="006C123D" w:rsidP="00455675">
      <w:pPr>
        <w:jc w:val="both"/>
        <w:rPr>
          <w:rFonts w:ascii="Arial" w:hAnsi="Arial" w:cs="Arial"/>
          <w:sz w:val="20"/>
          <w:szCs w:val="20"/>
          <w:lang w:val="en-US"/>
        </w:rPr>
      </w:pPr>
      <w:r w:rsidRPr="006C123D">
        <w:rPr>
          <w:rFonts w:ascii="Arial" w:hAnsi="Arial" w:cs="Arial"/>
          <w:sz w:val="20"/>
          <w:szCs w:val="20"/>
          <w:lang w:val="en-US"/>
        </w:rPr>
        <w:t>Over the last decades</w:t>
      </w:r>
      <w:r w:rsidR="007E3F79">
        <w:rPr>
          <w:rFonts w:ascii="Arial" w:hAnsi="Arial" w:cs="Arial"/>
          <w:sz w:val="20"/>
          <w:szCs w:val="20"/>
          <w:lang w:val="en-US"/>
        </w:rPr>
        <w:t xml:space="preserve">, the occurrence </w:t>
      </w:r>
      <w:r>
        <w:rPr>
          <w:rFonts w:ascii="Arial" w:hAnsi="Arial" w:cs="Arial"/>
          <w:sz w:val="20"/>
          <w:szCs w:val="20"/>
          <w:lang w:val="en-US"/>
        </w:rPr>
        <w:t xml:space="preserve">and fate </w:t>
      </w:r>
      <w:r w:rsidR="007E3F79">
        <w:rPr>
          <w:rFonts w:ascii="Arial" w:hAnsi="Arial" w:cs="Arial"/>
          <w:sz w:val="20"/>
          <w:szCs w:val="20"/>
          <w:lang w:val="en-US"/>
        </w:rPr>
        <w:t xml:space="preserve">of trace organic contaminants in water became </w:t>
      </w:r>
      <w:r>
        <w:rPr>
          <w:rFonts w:ascii="Arial" w:hAnsi="Arial" w:cs="Arial"/>
          <w:sz w:val="20"/>
          <w:szCs w:val="20"/>
          <w:lang w:val="en-US"/>
        </w:rPr>
        <w:t>a major environmental as well as public health concern. With the constant progress in analytical chemistry allowing faster and more sensitive detection, the quantification of selected contaminants such as pesticides and pharmaceuticals is now performed routinely in many labora</w:t>
      </w:r>
      <w:r w:rsidR="00EF1F45">
        <w:rPr>
          <w:rFonts w:ascii="Arial" w:hAnsi="Arial" w:cs="Arial"/>
          <w:sz w:val="20"/>
          <w:szCs w:val="20"/>
          <w:lang w:val="en-US"/>
        </w:rPr>
        <w:t>tories</w:t>
      </w:r>
      <w:r>
        <w:rPr>
          <w:rFonts w:ascii="Arial" w:hAnsi="Arial" w:cs="Arial"/>
          <w:sz w:val="20"/>
          <w:szCs w:val="20"/>
          <w:lang w:val="en-US"/>
        </w:rPr>
        <w:t>. However,</w:t>
      </w:r>
      <w:r w:rsidR="00A969BE">
        <w:rPr>
          <w:rFonts w:ascii="Arial" w:hAnsi="Arial" w:cs="Arial"/>
          <w:sz w:val="20"/>
          <w:szCs w:val="20"/>
          <w:lang w:val="en-US"/>
        </w:rPr>
        <w:t xml:space="preserve"> screening for unknown contaminants </w:t>
      </w:r>
      <w:r w:rsidR="00D60291">
        <w:rPr>
          <w:rFonts w:ascii="Arial" w:hAnsi="Arial" w:cs="Arial"/>
          <w:sz w:val="20"/>
          <w:szCs w:val="20"/>
          <w:lang w:val="en-US"/>
        </w:rPr>
        <w:t xml:space="preserve">and transformation products, </w:t>
      </w:r>
      <w:r w:rsidR="00CF0FD0">
        <w:rPr>
          <w:rFonts w:ascii="Arial" w:hAnsi="Arial" w:cs="Arial"/>
          <w:sz w:val="20"/>
          <w:szCs w:val="20"/>
          <w:lang w:val="en-US"/>
        </w:rPr>
        <w:t>processing</w:t>
      </w:r>
      <w:r w:rsidR="00A969BE">
        <w:rPr>
          <w:rFonts w:ascii="Arial" w:hAnsi="Arial" w:cs="Arial"/>
          <w:sz w:val="20"/>
          <w:szCs w:val="20"/>
          <w:lang w:val="en-US"/>
        </w:rPr>
        <w:t xml:space="preserve"> </w:t>
      </w:r>
      <w:r w:rsidR="00D60291">
        <w:rPr>
          <w:rFonts w:ascii="Arial" w:hAnsi="Arial" w:cs="Arial"/>
          <w:sz w:val="20"/>
          <w:szCs w:val="20"/>
          <w:lang w:val="en-US"/>
        </w:rPr>
        <w:t xml:space="preserve">of </w:t>
      </w:r>
      <w:r w:rsidR="00A969BE">
        <w:rPr>
          <w:rFonts w:ascii="Arial" w:hAnsi="Arial" w:cs="Arial"/>
          <w:sz w:val="20"/>
          <w:szCs w:val="20"/>
          <w:lang w:val="en-US"/>
        </w:rPr>
        <w:t>large dataset</w:t>
      </w:r>
      <w:r w:rsidR="00D60291">
        <w:rPr>
          <w:rFonts w:ascii="Arial" w:hAnsi="Arial" w:cs="Arial"/>
          <w:sz w:val="20"/>
          <w:szCs w:val="20"/>
          <w:lang w:val="en-US"/>
        </w:rPr>
        <w:t>s</w:t>
      </w:r>
      <w:r w:rsidR="00A969BE">
        <w:rPr>
          <w:rFonts w:ascii="Arial" w:hAnsi="Arial" w:cs="Arial"/>
          <w:sz w:val="20"/>
          <w:szCs w:val="20"/>
          <w:lang w:val="en-US"/>
        </w:rPr>
        <w:t xml:space="preserve"> </w:t>
      </w:r>
      <w:r w:rsidR="00CF0FD0">
        <w:rPr>
          <w:rFonts w:ascii="Arial" w:hAnsi="Arial" w:cs="Arial"/>
          <w:sz w:val="20"/>
          <w:szCs w:val="20"/>
          <w:lang w:val="en-US"/>
        </w:rPr>
        <w:t>from</w:t>
      </w:r>
      <w:r w:rsidR="00A969BE">
        <w:rPr>
          <w:rFonts w:ascii="Arial" w:hAnsi="Arial" w:cs="Arial"/>
          <w:sz w:val="20"/>
          <w:szCs w:val="20"/>
          <w:lang w:val="en-US"/>
        </w:rPr>
        <w:t xml:space="preserve"> high resolution mass spectromet</w:t>
      </w:r>
      <w:r w:rsidR="00D60291">
        <w:rPr>
          <w:rFonts w:ascii="Arial" w:hAnsi="Arial" w:cs="Arial"/>
          <w:sz w:val="20"/>
          <w:szCs w:val="20"/>
          <w:lang w:val="en-US"/>
        </w:rPr>
        <w:t>ry</w:t>
      </w:r>
      <w:r w:rsidR="00A969BE">
        <w:rPr>
          <w:rFonts w:ascii="Arial" w:hAnsi="Arial" w:cs="Arial"/>
          <w:sz w:val="20"/>
          <w:szCs w:val="20"/>
          <w:lang w:val="en-US"/>
        </w:rPr>
        <w:t xml:space="preserve"> remains </w:t>
      </w:r>
      <w:r w:rsidR="00D60291">
        <w:rPr>
          <w:rFonts w:ascii="Arial" w:hAnsi="Arial" w:cs="Arial"/>
          <w:sz w:val="20"/>
          <w:szCs w:val="20"/>
          <w:lang w:val="en-US"/>
        </w:rPr>
        <w:t xml:space="preserve">still </w:t>
      </w:r>
      <w:r w:rsidR="00A969BE">
        <w:rPr>
          <w:rFonts w:ascii="Arial" w:hAnsi="Arial" w:cs="Arial"/>
          <w:sz w:val="20"/>
          <w:szCs w:val="20"/>
          <w:lang w:val="en-US"/>
        </w:rPr>
        <w:t>challenging</w:t>
      </w:r>
      <w:r w:rsidR="00D60291">
        <w:rPr>
          <w:rFonts w:ascii="Arial" w:hAnsi="Arial" w:cs="Arial"/>
          <w:sz w:val="20"/>
          <w:szCs w:val="20"/>
          <w:lang w:val="en-US"/>
        </w:rPr>
        <w:t xml:space="preserve"> and a time-consuming task</w:t>
      </w:r>
      <w:r w:rsidR="00A969BE">
        <w:rPr>
          <w:rFonts w:ascii="Arial" w:hAnsi="Arial" w:cs="Arial"/>
          <w:sz w:val="20"/>
          <w:szCs w:val="20"/>
          <w:lang w:val="en-US"/>
        </w:rPr>
        <w:t xml:space="preserve">. </w:t>
      </w:r>
      <w:r w:rsidR="00EF1F45">
        <w:rPr>
          <w:rFonts w:ascii="Arial" w:hAnsi="Arial" w:cs="Arial"/>
          <w:sz w:val="20"/>
          <w:szCs w:val="20"/>
          <w:lang w:val="en-US"/>
        </w:rPr>
        <w:t>While high res</w:t>
      </w:r>
      <w:r w:rsidR="0020654C">
        <w:rPr>
          <w:rFonts w:ascii="Arial" w:hAnsi="Arial" w:cs="Arial"/>
          <w:sz w:val="20"/>
          <w:szCs w:val="20"/>
          <w:lang w:val="en-US"/>
        </w:rPr>
        <w:t>olution mass spectrometry</w:t>
      </w:r>
      <w:r w:rsidR="00EF1F45">
        <w:rPr>
          <w:rFonts w:ascii="Arial" w:hAnsi="Arial" w:cs="Arial"/>
          <w:sz w:val="20"/>
          <w:szCs w:val="20"/>
          <w:lang w:val="en-US"/>
        </w:rPr>
        <w:t xml:space="preserve"> allows </w:t>
      </w:r>
      <w:r w:rsidR="0020654C">
        <w:rPr>
          <w:rFonts w:ascii="Arial" w:hAnsi="Arial" w:cs="Arial"/>
          <w:sz w:val="20"/>
          <w:szCs w:val="20"/>
          <w:lang w:val="en-US"/>
        </w:rPr>
        <w:t xml:space="preserve">the </w:t>
      </w:r>
      <w:r w:rsidR="00EF1F45">
        <w:rPr>
          <w:rFonts w:ascii="Arial" w:hAnsi="Arial" w:cs="Arial"/>
          <w:sz w:val="20"/>
          <w:szCs w:val="20"/>
          <w:lang w:val="en-US"/>
        </w:rPr>
        <w:t xml:space="preserve">efficient detection of unknown contaminants and </w:t>
      </w:r>
      <w:r w:rsidR="0020654C">
        <w:rPr>
          <w:rFonts w:ascii="Arial" w:hAnsi="Arial" w:cs="Arial"/>
          <w:sz w:val="20"/>
          <w:szCs w:val="20"/>
          <w:lang w:val="en-US"/>
        </w:rPr>
        <w:t xml:space="preserve">the </w:t>
      </w:r>
      <w:r w:rsidR="00EF1F45">
        <w:rPr>
          <w:rFonts w:ascii="Arial" w:hAnsi="Arial" w:cs="Arial"/>
          <w:sz w:val="20"/>
          <w:szCs w:val="20"/>
          <w:lang w:val="en-US"/>
        </w:rPr>
        <w:t>suggestion of a suitable chemical formula, tandem mass spectrometry is still necessa</w:t>
      </w:r>
      <w:r w:rsidR="00C2334F">
        <w:rPr>
          <w:rFonts w:ascii="Arial" w:hAnsi="Arial" w:cs="Arial"/>
          <w:sz w:val="20"/>
          <w:szCs w:val="20"/>
          <w:lang w:val="en-US"/>
        </w:rPr>
        <w:t>r</w:t>
      </w:r>
      <w:r w:rsidR="00EF1F45">
        <w:rPr>
          <w:rFonts w:ascii="Arial" w:hAnsi="Arial" w:cs="Arial"/>
          <w:sz w:val="20"/>
          <w:szCs w:val="20"/>
          <w:lang w:val="en-US"/>
        </w:rPr>
        <w:t xml:space="preserve">y to confirm the </w:t>
      </w:r>
      <w:r w:rsidR="00D60291">
        <w:rPr>
          <w:rFonts w:ascii="Arial" w:hAnsi="Arial" w:cs="Arial"/>
          <w:sz w:val="20"/>
          <w:szCs w:val="20"/>
          <w:lang w:val="en-US"/>
        </w:rPr>
        <w:t xml:space="preserve">compound </w:t>
      </w:r>
      <w:r w:rsidR="00EF1F45">
        <w:rPr>
          <w:rFonts w:ascii="Arial" w:hAnsi="Arial" w:cs="Arial"/>
          <w:sz w:val="20"/>
          <w:szCs w:val="20"/>
          <w:lang w:val="en-US"/>
        </w:rPr>
        <w:t xml:space="preserve">identity. </w:t>
      </w:r>
      <w:r w:rsidR="00D54B89">
        <w:rPr>
          <w:rFonts w:ascii="Arial" w:hAnsi="Arial" w:cs="Arial"/>
          <w:sz w:val="20"/>
          <w:szCs w:val="20"/>
          <w:lang w:val="en-US"/>
        </w:rPr>
        <w:t>Therefore, this</w:t>
      </w:r>
      <w:r w:rsidR="00083A1C">
        <w:rPr>
          <w:rFonts w:ascii="Arial" w:hAnsi="Arial" w:cs="Arial"/>
          <w:sz w:val="20"/>
          <w:szCs w:val="20"/>
          <w:lang w:val="en-US"/>
        </w:rPr>
        <w:t xml:space="preserve"> study introduces </w:t>
      </w:r>
      <w:r w:rsidR="002848B6">
        <w:rPr>
          <w:rFonts w:ascii="Arial" w:hAnsi="Arial" w:cs="Arial"/>
          <w:sz w:val="20"/>
          <w:szCs w:val="20"/>
          <w:lang w:val="en-US"/>
        </w:rPr>
        <w:t>the application of all-ion</w:t>
      </w:r>
      <w:r w:rsidR="001E0968">
        <w:rPr>
          <w:rFonts w:ascii="Arial" w:hAnsi="Arial" w:cs="Arial"/>
          <w:sz w:val="20"/>
          <w:szCs w:val="20"/>
          <w:lang w:val="en-US"/>
        </w:rPr>
        <w:t>s</w:t>
      </w:r>
      <w:r w:rsidR="002848B6">
        <w:rPr>
          <w:rFonts w:ascii="Arial" w:hAnsi="Arial" w:cs="Arial"/>
          <w:sz w:val="20"/>
          <w:szCs w:val="20"/>
          <w:lang w:val="en-US"/>
        </w:rPr>
        <w:t xml:space="preserve"> </w:t>
      </w:r>
      <w:r w:rsidR="001E0968">
        <w:rPr>
          <w:rFonts w:ascii="Arial" w:hAnsi="Arial" w:cs="Arial"/>
          <w:sz w:val="20"/>
          <w:szCs w:val="20"/>
          <w:lang w:val="en-US"/>
        </w:rPr>
        <w:t>MS/</w:t>
      </w:r>
      <w:r w:rsidR="002848B6">
        <w:rPr>
          <w:rFonts w:ascii="Arial" w:hAnsi="Arial" w:cs="Arial"/>
          <w:sz w:val="20"/>
          <w:szCs w:val="20"/>
          <w:lang w:val="en-US"/>
        </w:rPr>
        <w:t xml:space="preserve">MS for compound </w:t>
      </w:r>
      <w:r w:rsidR="001E0968">
        <w:rPr>
          <w:rFonts w:ascii="Arial" w:hAnsi="Arial" w:cs="Arial"/>
          <w:sz w:val="20"/>
          <w:szCs w:val="20"/>
          <w:lang w:val="en-US"/>
        </w:rPr>
        <w:t>identification</w:t>
      </w:r>
      <w:r w:rsidR="002848B6">
        <w:rPr>
          <w:rFonts w:ascii="Arial" w:hAnsi="Arial" w:cs="Arial"/>
          <w:sz w:val="20"/>
          <w:szCs w:val="20"/>
          <w:lang w:val="en-US"/>
        </w:rPr>
        <w:t xml:space="preserve"> in screening of water contaminants.</w:t>
      </w:r>
    </w:p>
    <w:p w14:paraId="7B9CE581" w14:textId="77777777" w:rsidR="00083A1C" w:rsidRDefault="00083A1C" w:rsidP="00455675">
      <w:pPr>
        <w:jc w:val="both"/>
        <w:rPr>
          <w:rFonts w:ascii="Arial" w:hAnsi="Arial" w:cs="Arial"/>
          <w:sz w:val="20"/>
          <w:szCs w:val="20"/>
          <w:lang w:val="en-US"/>
        </w:rPr>
      </w:pPr>
    </w:p>
    <w:p w14:paraId="7FFD37DB" w14:textId="77777777" w:rsidR="00596F89" w:rsidRDefault="00C87AB0" w:rsidP="00455675">
      <w:pPr>
        <w:jc w:val="both"/>
        <w:rPr>
          <w:rFonts w:ascii="Arial" w:hAnsi="Arial" w:cs="Arial"/>
          <w:sz w:val="20"/>
          <w:szCs w:val="20"/>
          <w:lang w:val="en-US"/>
        </w:rPr>
      </w:pPr>
      <w:r>
        <w:rPr>
          <w:rFonts w:ascii="Arial" w:hAnsi="Arial" w:cs="Arial"/>
          <w:sz w:val="20"/>
          <w:szCs w:val="20"/>
          <w:lang w:val="en-US"/>
        </w:rPr>
        <w:t xml:space="preserve">The traditional approach of high resolution tandem mass spectrometry </w:t>
      </w:r>
      <w:r w:rsidR="0055797A">
        <w:rPr>
          <w:rFonts w:ascii="Arial" w:hAnsi="Arial" w:cs="Arial"/>
          <w:sz w:val="20"/>
          <w:szCs w:val="20"/>
          <w:lang w:val="en-US"/>
        </w:rPr>
        <w:t>involves the sequential</w:t>
      </w:r>
      <w:r>
        <w:rPr>
          <w:rFonts w:ascii="Arial" w:hAnsi="Arial" w:cs="Arial"/>
          <w:sz w:val="20"/>
          <w:szCs w:val="20"/>
          <w:lang w:val="en-US"/>
        </w:rPr>
        <w:t xml:space="preserve"> isolation of selected precursor ions in order to identify their respective product ions (m/z and relative abundance). </w:t>
      </w:r>
      <w:r w:rsidR="00D54B89">
        <w:rPr>
          <w:rFonts w:ascii="Arial" w:hAnsi="Arial" w:cs="Arial"/>
          <w:sz w:val="20"/>
          <w:szCs w:val="20"/>
          <w:lang w:val="en-US"/>
        </w:rPr>
        <w:t xml:space="preserve">Since a complex </w:t>
      </w:r>
      <w:r w:rsidR="00C81C8A">
        <w:rPr>
          <w:rFonts w:ascii="Arial" w:hAnsi="Arial" w:cs="Arial"/>
          <w:sz w:val="20"/>
          <w:szCs w:val="20"/>
          <w:lang w:val="en-US"/>
        </w:rPr>
        <w:t>sample composition</w:t>
      </w:r>
      <w:r w:rsidR="00D54B89">
        <w:rPr>
          <w:rFonts w:ascii="Arial" w:hAnsi="Arial" w:cs="Arial"/>
          <w:sz w:val="20"/>
          <w:szCs w:val="20"/>
          <w:lang w:val="en-US"/>
        </w:rPr>
        <w:t xml:space="preserve">, such as </w:t>
      </w:r>
      <w:r w:rsidR="00C81C8A">
        <w:rPr>
          <w:rFonts w:ascii="Arial" w:hAnsi="Arial" w:cs="Arial"/>
          <w:sz w:val="20"/>
          <w:szCs w:val="20"/>
          <w:lang w:val="en-US"/>
        </w:rPr>
        <w:t xml:space="preserve">in </w:t>
      </w:r>
      <w:r w:rsidR="00D54B89">
        <w:rPr>
          <w:rFonts w:ascii="Arial" w:hAnsi="Arial" w:cs="Arial"/>
          <w:sz w:val="20"/>
          <w:szCs w:val="20"/>
          <w:lang w:val="en-US"/>
        </w:rPr>
        <w:t>wastewater effluent</w:t>
      </w:r>
      <w:r w:rsidR="00C81C8A">
        <w:rPr>
          <w:rFonts w:ascii="Arial" w:hAnsi="Arial" w:cs="Arial"/>
          <w:sz w:val="20"/>
          <w:szCs w:val="20"/>
          <w:lang w:val="en-US"/>
        </w:rPr>
        <w:t>s</w:t>
      </w:r>
      <w:r w:rsidR="00D54B89">
        <w:rPr>
          <w:rFonts w:ascii="Arial" w:hAnsi="Arial" w:cs="Arial"/>
          <w:sz w:val="20"/>
          <w:szCs w:val="20"/>
          <w:lang w:val="en-US"/>
        </w:rPr>
        <w:t xml:space="preserve">, </w:t>
      </w:r>
      <w:r w:rsidR="00BF547D">
        <w:rPr>
          <w:rFonts w:ascii="Arial" w:hAnsi="Arial" w:cs="Arial"/>
          <w:sz w:val="20"/>
          <w:szCs w:val="20"/>
          <w:lang w:val="en-US"/>
        </w:rPr>
        <w:t>frequently</w:t>
      </w:r>
      <w:r w:rsidR="00D54B89">
        <w:rPr>
          <w:rFonts w:ascii="Arial" w:hAnsi="Arial" w:cs="Arial"/>
          <w:sz w:val="20"/>
          <w:szCs w:val="20"/>
          <w:lang w:val="en-US"/>
        </w:rPr>
        <w:t xml:space="preserve"> </w:t>
      </w:r>
      <w:r w:rsidR="0068317E">
        <w:rPr>
          <w:rFonts w:ascii="Arial" w:hAnsi="Arial" w:cs="Arial"/>
          <w:sz w:val="20"/>
          <w:szCs w:val="20"/>
          <w:lang w:val="en-US"/>
        </w:rPr>
        <w:t>leads to</w:t>
      </w:r>
      <w:r w:rsidR="00D54B89">
        <w:rPr>
          <w:rFonts w:ascii="Arial" w:hAnsi="Arial" w:cs="Arial"/>
          <w:sz w:val="20"/>
          <w:szCs w:val="20"/>
          <w:lang w:val="en-US"/>
        </w:rPr>
        <w:t xml:space="preserve"> numerous co-eluting compounds, </w:t>
      </w:r>
      <w:r w:rsidR="00C81C8A">
        <w:rPr>
          <w:rFonts w:ascii="Arial" w:hAnsi="Arial" w:cs="Arial"/>
          <w:sz w:val="20"/>
          <w:szCs w:val="20"/>
          <w:lang w:val="en-US"/>
        </w:rPr>
        <w:t xml:space="preserve">the </w:t>
      </w:r>
      <w:r w:rsidR="00D54B89">
        <w:rPr>
          <w:rFonts w:ascii="Arial" w:hAnsi="Arial" w:cs="Arial"/>
          <w:sz w:val="20"/>
          <w:szCs w:val="20"/>
          <w:lang w:val="en-US"/>
        </w:rPr>
        <w:t>acqui</w:t>
      </w:r>
      <w:r w:rsidR="00C81C8A">
        <w:rPr>
          <w:rFonts w:ascii="Arial" w:hAnsi="Arial" w:cs="Arial"/>
          <w:sz w:val="20"/>
          <w:szCs w:val="20"/>
          <w:lang w:val="en-US"/>
        </w:rPr>
        <w:t xml:space="preserve">sition of </w:t>
      </w:r>
      <w:r w:rsidR="00D54B89">
        <w:rPr>
          <w:rFonts w:ascii="Arial" w:hAnsi="Arial" w:cs="Arial"/>
          <w:sz w:val="20"/>
          <w:szCs w:val="20"/>
          <w:lang w:val="en-US"/>
        </w:rPr>
        <w:t>MS/MS spectr</w:t>
      </w:r>
      <w:r w:rsidR="00C81C8A">
        <w:rPr>
          <w:rFonts w:ascii="Arial" w:hAnsi="Arial" w:cs="Arial"/>
          <w:sz w:val="20"/>
          <w:szCs w:val="20"/>
          <w:lang w:val="en-US"/>
        </w:rPr>
        <w:t>a</w:t>
      </w:r>
      <w:r w:rsidR="00D54B89">
        <w:rPr>
          <w:rFonts w:ascii="Arial" w:hAnsi="Arial" w:cs="Arial"/>
          <w:sz w:val="20"/>
          <w:szCs w:val="20"/>
          <w:lang w:val="en-US"/>
        </w:rPr>
        <w:t xml:space="preserve"> </w:t>
      </w:r>
      <w:r w:rsidR="0068317E">
        <w:rPr>
          <w:rFonts w:ascii="Arial" w:hAnsi="Arial" w:cs="Arial"/>
          <w:sz w:val="20"/>
          <w:szCs w:val="20"/>
          <w:lang w:val="en-US"/>
        </w:rPr>
        <w:t>for</w:t>
      </w:r>
      <w:r w:rsidR="00F06847">
        <w:rPr>
          <w:rFonts w:ascii="Arial" w:hAnsi="Arial" w:cs="Arial"/>
          <w:sz w:val="20"/>
          <w:szCs w:val="20"/>
          <w:lang w:val="en-US"/>
        </w:rPr>
        <w:t xml:space="preserve"> </w:t>
      </w:r>
      <w:r w:rsidR="00245ECE">
        <w:rPr>
          <w:rFonts w:ascii="Arial" w:hAnsi="Arial" w:cs="Arial"/>
          <w:sz w:val="20"/>
          <w:szCs w:val="20"/>
          <w:lang w:val="en-US"/>
        </w:rPr>
        <w:t xml:space="preserve">a large number of </w:t>
      </w:r>
      <w:r w:rsidR="00F06847">
        <w:rPr>
          <w:rFonts w:ascii="Arial" w:hAnsi="Arial" w:cs="Arial"/>
          <w:sz w:val="20"/>
          <w:szCs w:val="20"/>
          <w:lang w:val="en-US"/>
        </w:rPr>
        <w:t>precursor ion</w:t>
      </w:r>
      <w:r w:rsidR="00245ECE">
        <w:rPr>
          <w:rFonts w:ascii="Arial" w:hAnsi="Arial" w:cs="Arial"/>
          <w:sz w:val="20"/>
          <w:szCs w:val="20"/>
          <w:lang w:val="en-US"/>
        </w:rPr>
        <w:t>s</w:t>
      </w:r>
      <w:r w:rsidR="00F06847">
        <w:rPr>
          <w:rFonts w:ascii="Arial" w:hAnsi="Arial" w:cs="Arial"/>
          <w:sz w:val="20"/>
          <w:szCs w:val="20"/>
          <w:lang w:val="en-US"/>
        </w:rPr>
        <w:t xml:space="preserve"> usually requires multiple injections and extended instrument/personnel time.</w:t>
      </w:r>
      <w:r w:rsidR="003F4CEA">
        <w:rPr>
          <w:rFonts w:ascii="Arial" w:hAnsi="Arial" w:cs="Arial"/>
          <w:sz w:val="20"/>
          <w:szCs w:val="20"/>
          <w:lang w:val="en-US"/>
        </w:rPr>
        <w:t xml:space="preserve"> </w:t>
      </w:r>
      <w:r w:rsidR="00B16034">
        <w:rPr>
          <w:rFonts w:ascii="Arial" w:hAnsi="Arial" w:cs="Arial"/>
          <w:sz w:val="20"/>
          <w:szCs w:val="20"/>
          <w:lang w:val="en-US"/>
        </w:rPr>
        <w:t>The</w:t>
      </w:r>
      <w:r w:rsidR="0068317E">
        <w:rPr>
          <w:rFonts w:ascii="Arial" w:hAnsi="Arial" w:cs="Arial"/>
          <w:sz w:val="20"/>
          <w:szCs w:val="20"/>
          <w:lang w:val="en-US"/>
        </w:rPr>
        <w:t xml:space="preserve"> work</w:t>
      </w:r>
      <w:r w:rsidR="003F4CEA">
        <w:rPr>
          <w:rFonts w:ascii="Arial" w:hAnsi="Arial" w:cs="Arial"/>
          <w:sz w:val="20"/>
          <w:szCs w:val="20"/>
          <w:lang w:val="en-US"/>
        </w:rPr>
        <w:t xml:space="preserve"> </w:t>
      </w:r>
      <w:r w:rsidR="00B16034">
        <w:rPr>
          <w:rFonts w:ascii="Arial" w:hAnsi="Arial" w:cs="Arial"/>
          <w:sz w:val="20"/>
          <w:szCs w:val="20"/>
          <w:lang w:val="en-US"/>
        </w:rPr>
        <w:t xml:space="preserve">presented in this study </w:t>
      </w:r>
      <w:r w:rsidR="0068317E">
        <w:rPr>
          <w:rFonts w:ascii="Arial" w:hAnsi="Arial" w:cs="Arial"/>
          <w:sz w:val="20"/>
          <w:szCs w:val="20"/>
          <w:lang w:val="en-US"/>
        </w:rPr>
        <w:t>relies on</w:t>
      </w:r>
      <w:r w:rsidR="00245ECE">
        <w:rPr>
          <w:rFonts w:ascii="Arial" w:hAnsi="Arial" w:cs="Arial"/>
          <w:sz w:val="20"/>
          <w:szCs w:val="20"/>
          <w:lang w:val="en-US"/>
        </w:rPr>
        <w:t xml:space="preserve"> the all-ion</w:t>
      </w:r>
      <w:r w:rsidR="0068317E">
        <w:rPr>
          <w:rFonts w:ascii="Arial" w:hAnsi="Arial" w:cs="Arial"/>
          <w:sz w:val="20"/>
          <w:szCs w:val="20"/>
          <w:lang w:val="en-US"/>
        </w:rPr>
        <w:t>s</w:t>
      </w:r>
      <w:r w:rsidR="00245ECE">
        <w:rPr>
          <w:rFonts w:ascii="Arial" w:hAnsi="Arial" w:cs="Arial"/>
          <w:sz w:val="20"/>
          <w:szCs w:val="20"/>
          <w:lang w:val="en-US"/>
        </w:rPr>
        <w:t xml:space="preserve"> approach, the </w:t>
      </w:r>
      <w:r w:rsidR="003F4CEA">
        <w:rPr>
          <w:rFonts w:ascii="Arial" w:hAnsi="Arial" w:cs="Arial"/>
          <w:sz w:val="20"/>
          <w:szCs w:val="20"/>
          <w:lang w:val="en-US"/>
        </w:rPr>
        <w:t xml:space="preserve">acquisition of MS/MS spectra </w:t>
      </w:r>
      <w:r w:rsidR="00D60291">
        <w:rPr>
          <w:rFonts w:ascii="Arial" w:hAnsi="Arial" w:cs="Arial"/>
          <w:sz w:val="20"/>
          <w:szCs w:val="20"/>
          <w:lang w:val="en-US"/>
        </w:rPr>
        <w:t>at</w:t>
      </w:r>
      <w:r w:rsidR="00BF547D">
        <w:rPr>
          <w:rFonts w:ascii="Arial" w:hAnsi="Arial" w:cs="Arial"/>
          <w:sz w:val="20"/>
          <w:szCs w:val="20"/>
          <w:lang w:val="en-US"/>
        </w:rPr>
        <w:t xml:space="preserve"> </w:t>
      </w:r>
      <w:r w:rsidR="00D60291">
        <w:rPr>
          <w:rFonts w:ascii="Arial" w:hAnsi="Arial" w:cs="Arial"/>
          <w:sz w:val="20"/>
          <w:szCs w:val="20"/>
          <w:lang w:val="en-US"/>
        </w:rPr>
        <w:t>varied</w:t>
      </w:r>
      <w:r w:rsidR="00BF547D">
        <w:rPr>
          <w:rFonts w:ascii="Arial" w:hAnsi="Arial" w:cs="Arial"/>
          <w:sz w:val="20"/>
          <w:szCs w:val="20"/>
          <w:lang w:val="en-US"/>
        </w:rPr>
        <w:t xml:space="preserve"> collision energies</w:t>
      </w:r>
      <w:r w:rsidR="003F4CEA">
        <w:rPr>
          <w:rFonts w:ascii="Arial" w:hAnsi="Arial" w:cs="Arial"/>
          <w:sz w:val="20"/>
          <w:szCs w:val="20"/>
          <w:lang w:val="en-US"/>
        </w:rPr>
        <w:t xml:space="preserve"> (</w:t>
      </w:r>
      <w:r w:rsidR="00C81C8A">
        <w:rPr>
          <w:rFonts w:ascii="Arial" w:hAnsi="Arial" w:cs="Arial"/>
          <w:sz w:val="20"/>
          <w:szCs w:val="20"/>
          <w:lang w:val="en-US"/>
        </w:rPr>
        <w:t xml:space="preserve">CE = </w:t>
      </w:r>
      <w:r w:rsidR="003F4CEA">
        <w:rPr>
          <w:rFonts w:ascii="Arial" w:hAnsi="Arial" w:cs="Arial"/>
          <w:sz w:val="20"/>
          <w:szCs w:val="20"/>
          <w:lang w:val="en-US"/>
        </w:rPr>
        <w:t>0, 20 and 40 eV) without iso</w:t>
      </w:r>
      <w:r w:rsidR="00B16034">
        <w:rPr>
          <w:rFonts w:ascii="Arial" w:hAnsi="Arial" w:cs="Arial"/>
          <w:sz w:val="20"/>
          <w:szCs w:val="20"/>
          <w:lang w:val="en-US"/>
        </w:rPr>
        <w:t>lating</w:t>
      </w:r>
      <w:r w:rsidR="003F4CEA">
        <w:rPr>
          <w:rFonts w:ascii="Arial" w:hAnsi="Arial" w:cs="Arial"/>
          <w:sz w:val="20"/>
          <w:szCs w:val="20"/>
          <w:lang w:val="en-US"/>
        </w:rPr>
        <w:t xml:space="preserve"> precursor ions. </w:t>
      </w:r>
      <w:r w:rsidR="0008796B">
        <w:rPr>
          <w:rFonts w:ascii="Arial" w:hAnsi="Arial" w:cs="Arial"/>
          <w:sz w:val="20"/>
          <w:szCs w:val="20"/>
          <w:lang w:val="en-US"/>
        </w:rPr>
        <w:t>Thus</w:t>
      </w:r>
      <w:r w:rsidR="003F4CEA">
        <w:rPr>
          <w:rFonts w:ascii="Arial" w:hAnsi="Arial" w:cs="Arial"/>
          <w:sz w:val="20"/>
          <w:szCs w:val="20"/>
          <w:lang w:val="en-US"/>
        </w:rPr>
        <w:t xml:space="preserve">, </w:t>
      </w:r>
      <w:r w:rsidR="0008796B">
        <w:rPr>
          <w:rFonts w:ascii="Arial" w:hAnsi="Arial" w:cs="Arial"/>
          <w:sz w:val="20"/>
          <w:szCs w:val="20"/>
          <w:lang w:val="en-US"/>
        </w:rPr>
        <w:t xml:space="preserve">product ions from each co-eluting </w:t>
      </w:r>
      <w:r w:rsidR="00B16034">
        <w:rPr>
          <w:rFonts w:ascii="Arial" w:hAnsi="Arial" w:cs="Arial"/>
          <w:sz w:val="20"/>
          <w:szCs w:val="20"/>
          <w:lang w:val="en-US"/>
        </w:rPr>
        <w:t xml:space="preserve">precursor </w:t>
      </w:r>
      <w:r w:rsidR="0008796B">
        <w:rPr>
          <w:rFonts w:ascii="Arial" w:hAnsi="Arial" w:cs="Arial"/>
          <w:sz w:val="20"/>
          <w:szCs w:val="20"/>
          <w:lang w:val="en-US"/>
        </w:rPr>
        <w:t xml:space="preserve">can be acquired </w:t>
      </w:r>
      <w:r w:rsidR="00B16034">
        <w:rPr>
          <w:rFonts w:ascii="Arial" w:hAnsi="Arial" w:cs="Arial"/>
          <w:sz w:val="20"/>
          <w:szCs w:val="20"/>
          <w:lang w:val="en-US"/>
        </w:rPr>
        <w:t>with</w:t>
      </w:r>
      <w:r w:rsidR="0008796B">
        <w:rPr>
          <w:rFonts w:ascii="Arial" w:hAnsi="Arial" w:cs="Arial"/>
          <w:sz w:val="20"/>
          <w:szCs w:val="20"/>
          <w:lang w:val="en-US"/>
        </w:rPr>
        <w:t xml:space="preserve">in </w:t>
      </w:r>
      <w:r w:rsidR="00C81C8A">
        <w:rPr>
          <w:rFonts w:ascii="Arial" w:hAnsi="Arial" w:cs="Arial"/>
          <w:sz w:val="20"/>
          <w:szCs w:val="20"/>
          <w:lang w:val="en-US"/>
        </w:rPr>
        <w:t>one run</w:t>
      </w:r>
      <w:r w:rsidR="00B16034">
        <w:rPr>
          <w:rFonts w:ascii="Arial" w:hAnsi="Arial" w:cs="Arial"/>
          <w:sz w:val="20"/>
          <w:szCs w:val="20"/>
          <w:lang w:val="en-US"/>
        </w:rPr>
        <w:t xml:space="preserve">. While MS/MS </w:t>
      </w:r>
      <w:r w:rsidR="003F4CEA">
        <w:rPr>
          <w:rFonts w:ascii="Arial" w:hAnsi="Arial" w:cs="Arial"/>
          <w:sz w:val="20"/>
          <w:szCs w:val="20"/>
          <w:lang w:val="en-US"/>
        </w:rPr>
        <w:t xml:space="preserve">spectra are no longer specific to </w:t>
      </w:r>
      <w:r w:rsidR="00C81C8A">
        <w:rPr>
          <w:rFonts w:ascii="Arial" w:hAnsi="Arial" w:cs="Arial"/>
          <w:sz w:val="20"/>
          <w:szCs w:val="20"/>
          <w:lang w:val="en-US"/>
        </w:rPr>
        <w:t>one</w:t>
      </w:r>
      <w:r w:rsidR="003F4CEA">
        <w:rPr>
          <w:rFonts w:ascii="Arial" w:hAnsi="Arial" w:cs="Arial"/>
          <w:sz w:val="20"/>
          <w:szCs w:val="20"/>
          <w:lang w:val="en-US"/>
        </w:rPr>
        <w:t xml:space="preserve"> precursor ion</w:t>
      </w:r>
      <w:r w:rsidR="00B16034">
        <w:rPr>
          <w:rFonts w:ascii="Arial" w:hAnsi="Arial" w:cs="Arial"/>
          <w:sz w:val="20"/>
          <w:szCs w:val="20"/>
          <w:lang w:val="en-US"/>
        </w:rPr>
        <w:t xml:space="preserve">, they can hardly be interpreted directly </w:t>
      </w:r>
      <w:r w:rsidR="00C81C8A">
        <w:rPr>
          <w:rFonts w:ascii="Arial" w:hAnsi="Arial" w:cs="Arial"/>
          <w:sz w:val="20"/>
          <w:szCs w:val="20"/>
          <w:lang w:val="en-US"/>
        </w:rPr>
        <w:t xml:space="preserve">but require automated </w:t>
      </w:r>
      <w:r w:rsidR="00B16034">
        <w:rPr>
          <w:rFonts w:ascii="Arial" w:hAnsi="Arial" w:cs="Arial"/>
          <w:sz w:val="20"/>
          <w:szCs w:val="20"/>
          <w:lang w:val="en-US"/>
        </w:rPr>
        <w:t xml:space="preserve">data processing </w:t>
      </w:r>
      <w:r w:rsidR="00C81C8A">
        <w:rPr>
          <w:rFonts w:ascii="Arial" w:hAnsi="Arial" w:cs="Arial"/>
          <w:sz w:val="20"/>
          <w:szCs w:val="20"/>
          <w:lang w:val="en-US"/>
        </w:rPr>
        <w:t>based on</w:t>
      </w:r>
      <w:r w:rsidR="00B16034">
        <w:rPr>
          <w:rFonts w:ascii="Arial" w:hAnsi="Arial" w:cs="Arial"/>
          <w:sz w:val="20"/>
          <w:szCs w:val="20"/>
          <w:lang w:val="en-US"/>
        </w:rPr>
        <w:t xml:space="preserve"> deconvolution </w:t>
      </w:r>
      <w:r w:rsidR="00C81C8A">
        <w:rPr>
          <w:rFonts w:ascii="Arial" w:hAnsi="Arial" w:cs="Arial"/>
          <w:sz w:val="20"/>
          <w:szCs w:val="20"/>
          <w:lang w:val="en-US"/>
        </w:rPr>
        <w:t>with information from</w:t>
      </w:r>
      <w:r w:rsidR="00B16034">
        <w:rPr>
          <w:rFonts w:ascii="Arial" w:hAnsi="Arial" w:cs="Arial"/>
          <w:sz w:val="20"/>
          <w:szCs w:val="20"/>
          <w:lang w:val="en-US"/>
        </w:rPr>
        <w:t xml:space="preserve"> a compound library. Initially, the</w:t>
      </w:r>
      <w:r w:rsidR="0068317E">
        <w:rPr>
          <w:rFonts w:ascii="Arial" w:hAnsi="Arial" w:cs="Arial"/>
          <w:sz w:val="20"/>
          <w:szCs w:val="20"/>
          <w:lang w:val="en-US"/>
        </w:rPr>
        <w:t xml:space="preserve"> “Find by Formula”</w:t>
      </w:r>
      <w:r w:rsidR="00B16034">
        <w:rPr>
          <w:rFonts w:ascii="Arial" w:hAnsi="Arial" w:cs="Arial"/>
          <w:sz w:val="20"/>
          <w:szCs w:val="20"/>
          <w:lang w:val="en-US"/>
        </w:rPr>
        <w:t xml:space="preserve"> </w:t>
      </w:r>
      <w:r w:rsidR="00BF547D">
        <w:rPr>
          <w:rFonts w:ascii="Arial" w:hAnsi="Arial" w:cs="Arial"/>
          <w:sz w:val="20"/>
          <w:szCs w:val="20"/>
          <w:lang w:val="en-US"/>
        </w:rPr>
        <w:t>algorithm</w:t>
      </w:r>
      <w:r w:rsidR="00B16034">
        <w:rPr>
          <w:rFonts w:ascii="Arial" w:hAnsi="Arial" w:cs="Arial"/>
          <w:sz w:val="20"/>
          <w:szCs w:val="20"/>
          <w:lang w:val="en-US"/>
        </w:rPr>
        <w:t xml:space="preserve"> </w:t>
      </w:r>
      <w:r w:rsidR="00C769F1">
        <w:rPr>
          <w:rFonts w:ascii="Arial" w:hAnsi="Arial" w:cs="Arial"/>
          <w:sz w:val="20"/>
          <w:szCs w:val="20"/>
          <w:lang w:val="en-US"/>
        </w:rPr>
        <w:t>gathers the chemical formulae of the compounds from the library and calculates the m/z corresponding to their molecular ion (different adducts or neutral loss can be considered).</w:t>
      </w:r>
      <w:r w:rsidR="00C15F60">
        <w:rPr>
          <w:rFonts w:ascii="Arial" w:hAnsi="Arial" w:cs="Arial"/>
          <w:sz w:val="20"/>
          <w:szCs w:val="20"/>
          <w:lang w:val="en-US"/>
        </w:rPr>
        <w:t xml:space="preserve"> </w:t>
      </w:r>
      <w:r w:rsidR="00BF547D">
        <w:rPr>
          <w:rFonts w:ascii="Arial" w:hAnsi="Arial" w:cs="Arial"/>
          <w:sz w:val="20"/>
          <w:szCs w:val="20"/>
          <w:lang w:val="en-US"/>
        </w:rPr>
        <w:t>In a second phase</w:t>
      </w:r>
      <w:r w:rsidR="00C15F60">
        <w:rPr>
          <w:rFonts w:ascii="Arial" w:hAnsi="Arial" w:cs="Arial"/>
          <w:sz w:val="20"/>
          <w:szCs w:val="20"/>
          <w:lang w:val="en-US"/>
        </w:rPr>
        <w:t>,</w:t>
      </w:r>
      <w:r w:rsidR="00BF547D">
        <w:rPr>
          <w:rFonts w:ascii="Arial" w:hAnsi="Arial" w:cs="Arial"/>
          <w:sz w:val="20"/>
          <w:szCs w:val="20"/>
          <w:lang w:val="en-US"/>
        </w:rPr>
        <w:t xml:space="preserve"> the algori</w:t>
      </w:r>
      <w:r w:rsidR="00C15F60">
        <w:rPr>
          <w:rFonts w:ascii="Arial" w:hAnsi="Arial" w:cs="Arial"/>
          <w:sz w:val="20"/>
          <w:szCs w:val="20"/>
          <w:lang w:val="en-US"/>
        </w:rPr>
        <w:t xml:space="preserve">thm looks for a potential match within the data set acquired </w:t>
      </w:r>
      <w:r w:rsidR="00BF547D">
        <w:rPr>
          <w:rFonts w:ascii="Arial" w:hAnsi="Arial" w:cs="Arial"/>
          <w:sz w:val="20"/>
          <w:szCs w:val="20"/>
          <w:lang w:val="en-US"/>
        </w:rPr>
        <w:t>on the</w:t>
      </w:r>
      <w:r w:rsidR="00C81C8A">
        <w:rPr>
          <w:rFonts w:ascii="Arial" w:hAnsi="Arial" w:cs="Arial"/>
          <w:sz w:val="20"/>
          <w:szCs w:val="20"/>
          <w:lang w:val="en-US"/>
        </w:rPr>
        <w:t xml:space="preserve"> low energy channel</w:t>
      </w:r>
      <w:r w:rsidR="00BF547D">
        <w:rPr>
          <w:rFonts w:ascii="Arial" w:hAnsi="Arial" w:cs="Arial"/>
          <w:sz w:val="20"/>
          <w:szCs w:val="20"/>
          <w:lang w:val="en-US"/>
        </w:rPr>
        <w:t xml:space="preserve"> </w:t>
      </w:r>
      <w:r w:rsidR="00C81C8A">
        <w:rPr>
          <w:rFonts w:ascii="Arial" w:hAnsi="Arial" w:cs="Arial"/>
          <w:sz w:val="20"/>
          <w:szCs w:val="20"/>
          <w:lang w:val="en-US"/>
        </w:rPr>
        <w:t xml:space="preserve">(CE = </w:t>
      </w:r>
      <w:r w:rsidR="00C15F60">
        <w:rPr>
          <w:rFonts w:ascii="Arial" w:hAnsi="Arial" w:cs="Arial"/>
          <w:sz w:val="20"/>
          <w:szCs w:val="20"/>
          <w:lang w:val="en-US"/>
        </w:rPr>
        <w:t>0 eV</w:t>
      </w:r>
      <w:r w:rsidR="00C81C8A">
        <w:rPr>
          <w:rFonts w:ascii="Arial" w:hAnsi="Arial" w:cs="Arial"/>
          <w:sz w:val="20"/>
          <w:szCs w:val="20"/>
          <w:lang w:val="en-US"/>
        </w:rPr>
        <w:t>)</w:t>
      </w:r>
      <w:r w:rsidR="00C15F60">
        <w:rPr>
          <w:rFonts w:ascii="Arial" w:hAnsi="Arial" w:cs="Arial"/>
          <w:sz w:val="20"/>
          <w:szCs w:val="20"/>
          <w:lang w:val="en-US"/>
        </w:rPr>
        <w:t>.</w:t>
      </w:r>
      <w:r w:rsidR="00BF547D">
        <w:rPr>
          <w:rFonts w:ascii="Arial" w:hAnsi="Arial" w:cs="Arial"/>
          <w:sz w:val="20"/>
          <w:szCs w:val="20"/>
          <w:lang w:val="en-US"/>
        </w:rPr>
        <w:t xml:space="preserve"> </w:t>
      </w:r>
      <w:r w:rsidR="00B06481">
        <w:rPr>
          <w:rFonts w:ascii="Arial" w:hAnsi="Arial" w:cs="Arial"/>
          <w:sz w:val="20"/>
          <w:szCs w:val="20"/>
          <w:lang w:val="en-US"/>
        </w:rPr>
        <w:t xml:space="preserve">In a third phase, the algorithm reviews MS/MS information. For each </w:t>
      </w:r>
      <w:r w:rsidR="00E43E7D">
        <w:rPr>
          <w:rFonts w:ascii="Arial" w:hAnsi="Arial" w:cs="Arial"/>
          <w:sz w:val="20"/>
          <w:szCs w:val="20"/>
          <w:lang w:val="en-US"/>
        </w:rPr>
        <w:t xml:space="preserve">compound with a </w:t>
      </w:r>
      <w:r w:rsidR="00B06481">
        <w:rPr>
          <w:rFonts w:ascii="Arial" w:hAnsi="Arial" w:cs="Arial"/>
          <w:sz w:val="20"/>
          <w:szCs w:val="20"/>
          <w:lang w:val="en-US"/>
        </w:rPr>
        <w:t xml:space="preserve">positive match at 0 eV, the </w:t>
      </w:r>
      <w:r w:rsidR="00E43E7D">
        <w:rPr>
          <w:rFonts w:ascii="Arial" w:hAnsi="Arial" w:cs="Arial"/>
          <w:sz w:val="20"/>
          <w:szCs w:val="20"/>
          <w:lang w:val="en-US"/>
        </w:rPr>
        <w:t>algorithm considers its product ions from the library and</w:t>
      </w:r>
      <w:r w:rsidR="00150B99">
        <w:rPr>
          <w:rFonts w:ascii="Arial" w:hAnsi="Arial" w:cs="Arial"/>
          <w:sz w:val="20"/>
          <w:szCs w:val="20"/>
          <w:lang w:val="en-US"/>
        </w:rPr>
        <w:t xml:space="preserve"> extracts the corresponding chromatograms on</w:t>
      </w:r>
      <w:r w:rsidR="00E43E7D">
        <w:rPr>
          <w:rFonts w:ascii="Arial" w:hAnsi="Arial" w:cs="Arial"/>
          <w:sz w:val="20"/>
          <w:szCs w:val="20"/>
          <w:lang w:val="en-US"/>
        </w:rPr>
        <w:t xml:space="preserve"> the 20 eV and 40 eV channels. </w:t>
      </w:r>
      <w:r w:rsidR="00150B99">
        <w:rPr>
          <w:rFonts w:ascii="Arial" w:hAnsi="Arial" w:cs="Arial"/>
          <w:sz w:val="20"/>
          <w:szCs w:val="20"/>
          <w:lang w:val="en-US"/>
        </w:rPr>
        <w:t>In a last phase, the algorithm assesses the co-elution of the molecular ion on the 0 eV channel with the product ions on the 20 and 40 eV channels.</w:t>
      </w:r>
      <w:r w:rsidR="00E43E7D">
        <w:rPr>
          <w:rFonts w:ascii="Arial" w:hAnsi="Arial" w:cs="Arial"/>
          <w:sz w:val="20"/>
          <w:szCs w:val="20"/>
          <w:lang w:val="en-US"/>
        </w:rPr>
        <w:t xml:space="preserve"> </w:t>
      </w:r>
      <w:r w:rsidR="00DF2675">
        <w:rPr>
          <w:rFonts w:ascii="Arial" w:hAnsi="Arial" w:cs="Arial"/>
          <w:sz w:val="20"/>
          <w:szCs w:val="20"/>
          <w:lang w:val="en-US"/>
        </w:rPr>
        <w:t xml:space="preserve">Finally, the analyst is provided with </w:t>
      </w:r>
      <w:r w:rsidR="002848B6">
        <w:rPr>
          <w:rFonts w:ascii="Arial" w:hAnsi="Arial" w:cs="Arial"/>
          <w:sz w:val="20"/>
          <w:szCs w:val="20"/>
          <w:lang w:val="en-US"/>
        </w:rPr>
        <w:t xml:space="preserve">a </w:t>
      </w:r>
      <w:r w:rsidR="00DF2675">
        <w:rPr>
          <w:rFonts w:ascii="Arial" w:hAnsi="Arial" w:cs="Arial"/>
          <w:sz w:val="20"/>
          <w:szCs w:val="20"/>
          <w:lang w:val="en-US"/>
        </w:rPr>
        <w:t>summary table containing the list of compound</w:t>
      </w:r>
      <w:r w:rsidR="002848B6">
        <w:rPr>
          <w:rFonts w:ascii="Arial" w:hAnsi="Arial" w:cs="Arial"/>
          <w:sz w:val="20"/>
          <w:szCs w:val="20"/>
          <w:lang w:val="en-US"/>
        </w:rPr>
        <w:t>s</w:t>
      </w:r>
      <w:r w:rsidR="00DF2675">
        <w:rPr>
          <w:rFonts w:ascii="Arial" w:hAnsi="Arial" w:cs="Arial"/>
          <w:sz w:val="20"/>
          <w:szCs w:val="20"/>
          <w:lang w:val="en-US"/>
        </w:rPr>
        <w:t xml:space="preserve"> identified with the mass error (in ppm) and the number of product ions found.</w:t>
      </w:r>
    </w:p>
    <w:p w14:paraId="61B95C3F" w14:textId="77777777" w:rsidR="00596F89" w:rsidRDefault="00596F89" w:rsidP="00455675">
      <w:pPr>
        <w:jc w:val="both"/>
        <w:rPr>
          <w:rFonts w:ascii="Arial" w:hAnsi="Arial" w:cs="Arial"/>
          <w:sz w:val="20"/>
          <w:szCs w:val="20"/>
          <w:lang w:val="en-US"/>
        </w:rPr>
      </w:pPr>
    </w:p>
    <w:p w14:paraId="1A014370" w14:textId="50C36856" w:rsidR="00717EF0" w:rsidRDefault="0005765D" w:rsidP="00455675">
      <w:pPr>
        <w:jc w:val="both"/>
        <w:rPr>
          <w:rFonts w:ascii="Arial" w:hAnsi="Arial" w:cs="Arial"/>
          <w:sz w:val="20"/>
          <w:szCs w:val="20"/>
          <w:lang w:val="en-US"/>
        </w:rPr>
      </w:pPr>
      <w:r>
        <w:rPr>
          <w:rFonts w:ascii="Arial" w:hAnsi="Arial" w:cs="Arial"/>
          <w:sz w:val="20"/>
          <w:szCs w:val="20"/>
          <w:lang w:val="en-US"/>
        </w:rPr>
        <w:t>Th</w:t>
      </w:r>
      <w:r w:rsidR="00D60291">
        <w:rPr>
          <w:rFonts w:ascii="Arial" w:hAnsi="Arial" w:cs="Arial"/>
          <w:sz w:val="20"/>
          <w:szCs w:val="20"/>
          <w:lang w:val="en-US"/>
        </w:rPr>
        <w:t xml:space="preserve">e all-ions </w:t>
      </w:r>
      <w:r>
        <w:rPr>
          <w:rFonts w:ascii="Arial" w:hAnsi="Arial" w:cs="Arial"/>
          <w:sz w:val="20"/>
          <w:szCs w:val="20"/>
          <w:lang w:val="en-US"/>
        </w:rPr>
        <w:t>approach was successfully applied for screening contaminants in wastewater</w:t>
      </w:r>
      <w:r w:rsidR="00E3701E">
        <w:rPr>
          <w:rFonts w:ascii="Arial" w:hAnsi="Arial" w:cs="Arial"/>
          <w:sz w:val="20"/>
          <w:szCs w:val="20"/>
          <w:lang w:val="en-US"/>
        </w:rPr>
        <w:t xml:space="preserve"> effluent</w:t>
      </w:r>
      <w:r w:rsidR="00467FAC">
        <w:rPr>
          <w:rFonts w:ascii="Arial" w:hAnsi="Arial" w:cs="Arial"/>
          <w:sz w:val="20"/>
          <w:szCs w:val="20"/>
          <w:lang w:val="en-US"/>
        </w:rPr>
        <w:t xml:space="preserve">. </w:t>
      </w:r>
      <w:r w:rsidR="00DF57DC">
        <w:rPr>
          <w:rFonts w:ascii="Arial" w:hAnsi="Arial" w:cs="Arial"/>
          <w:sz w:val="20"/>
          <w:szCs w:val="20"/>
          <w:lang w:val="en-US"/>
        </w:rPr>
        <w:t>P</w:t>
      </w:r>
      <w:r w:rsidR="00467FAC">
        <w:rPr>
          <w:rFonts w:ascii="Arial" w:hAnsi="Arial" w:cs="Arial"/>
          <w:sz w:val="20"/>
          <w:szCs w:val="20"/>
          <w:lang w:val="en-US"/>
        </w:rPr>
        <w:t xml:space="preserve">harmaceuticals were among the main compounds identified and included </w:t>
      </w:r>
      <w:r w:rsidR="00DF57DC">
        <w:rPr>
          <w:rFonts w:ascii="Arial" w:hAnsi="Arial" w:cs="Arial"/>
          <w:sz w:val="20"/>
          <w:szCs w:val="20"/>
          <w:lang w:val="en-US"/>
        </w:rPr>
        <w:t>for instance the anticonvulsants temazepam and lamotrigine</w:t>
      </w:r>
      <w:r w:rsidR="0062263F">
        <w:rPr>
          <w:rFonts w:ascii="Arial" w:hAnsi="Arial" w:cs="Arial"/>
          <w:sz w:val="20"/>
          <w:szCs w:val="20"/>
          <w:lang w:val="en-US"/>
        </w:rPr>
        <w:t>;</w:t>
      </w:r>
      <w:r w:rsidR="00DF57DC">
        <w:rPr>
          <w:rFonts w:ascii="Arial" w:hAnsi="Arial" w:cs="Arial"/>
          <w:sz w:val="20"/>
          <w:szCs w:val="20"/>
          <w:lang w:val="en-US"/>
        </w:rPr>
        <w:t xml:space="preserve"> the </w:t>
      </w:r>
      <w:r w:rsidR="0062263F">
        <w:rPr>
          <w:rFonts w:ascii="Arial" w:hAnsi="Arial" w:cs="Arial"/>
          <w:sz w:val="20"/>
          <w:szCs w:val="20"/>
          <w:lang w:val="en-US"/>
        </w:rPr>
        <w:t>antihypertensives</w:t>
      </w:r>
      <w:r w:rsidR="00DF57DC">
        <w:rPr>
          <w:rFonts w:ascii="Arial" w:hAnsi="Arial" w:cs="Arial"/>
          <w:sz w:val="20"/>
          <w:szCs w:val="20"/>
          <w:lang w:val="en-US"/>
        </w:rPr>
        <w:t xml:space="preserve"> valsartan and irbesartan</w:t>
      </w:r>
      <w:r w:rsidR="0062263F">
        <w:rPr>
          <w:rFonts w:ascii="Arial" w:hAnsi="Arial" w:cs="Arial"/>
          <w:sz w:val="20"/>
          <w:szCs w:val="20"/>
          <w:lang w:val="en-US"/>
        </w:rPr>
        <w:t>;</w:t>
      </w:r>
      <w:r w:rsidR="00DF57DC">
        <w:rPr>
          <w:rFonts w:ascii="Arial" w:hAnsi="Arial" w:cs="Arial"/>
          <w:sz w:val="20"/>
          <w:szCs w:val="20"/>
          <w:lang w:val="en-US"/>
        </w:rPr>
        <w:t xml:space="preserve"> the beta-blocker metoprolol and the antibiotic sulfamethoxazole. Moreover</w:t>
      </w:r>
      <w:r w:rsidR="0062263F">
        <w:rPr>
          <w:rFonts w:ascii="Arial" w:hAnsi="Arial" w:cs="Arial"/>
          <w:sz w:val="20"/>
          <w:szCs w:val="20"/>
          <w:lang w:val="en-US"/>
        </w:rPr>
        <w:t>,</w:t>
      </w:r>
      <w:r w:rsidR="00DF57DC">
        <w:rPr>
          <w:rFonts w:ascii="Arial" w:hAnsi="Arial" w:cs="Arial"/>
          <w:sz w:val="20"/>
          <w:szCs w:val="20"/>
          <w:lang w:val="en-US"/>
        </w:rPr>
        <w:t xml:space="preserve"> the all</w:t>
      </w:r>
      <w:r w:rsidR="0062263F">
        <w:rPr>
          <w:rFonts w:ascii="Arial" w:hAnsi="Arial" w:cs="Arial"/>
          <w:sz w:val="20"/>
          <w:szCs w:val="20"/>
          <w:lang w:val="en-US"/>
        </w:rPr>
        <w:t>-</w:t>
      </w:r>
      <w:r w:rsidR="00DF57DC">
        <w:rPr>
          <w:rFonts w:ascii="Arial" w:hAnsi="Arial" w:cs="Arial"/>
          <w:sz w:val="20"/>
          <w:szCs w:val="20"/>
          <w:lang w:val="en-US"/>
        </w:rPr>
        <w:t xml:space="preserve">ions approach also identified </w:t>
      </w:r>
      <w:r w:rsidR="0062263F">
        <w:rPr>
          <w:rFonts w:ascii="Arial" w:hAnsi="Arial" w:cs="Arial"/>
          <w:sz w:val="20"/>
          <w:szCs w:val="20"/>
          <w:lang w:val="en-US"/>
        </w:rPr>
        <w:t xml:space="preserve">some </w:t>
      </w:r>
      <w:r w:rsidR="00DF57DC">
        <w:rPr>
          <w:rFonts w:ascii="Arial" w:hAnsi="Arial" w:cs="Arial"/>
          <w:sz w:val="20"/>
          <w:szCs w:val="20"/>
          <w:lang w:val="en-US"/>
        </w:rPr>
        <w:t xml:space="preserve">metabolites of pharmaceuticals, such as desvenlafaxine </w:t>
      </w:r>
      <w:r w:rsidR="0062263F">
        <w:rPr>
          <w:rFonts w:ascii="Arial" w:hAnsi="Arial" w:cs="Arial"/>
          <w:sz w:val="20"/>
          <w:szCs w:val="20"/>
          <w:lang w:val="en-US"/>
        </w:rPr>
        <w:t>(</w:t>
      </w:r>
      <w:r w:rsidR="00DF57DC">
        <w:rPr>
          <w:rFonts w:ascii="Arial" w:hAnsi="Arial" w:cs="Arial"/>
          <w:sz w:val="20"/>
          <w:szCs w:val="20"/>
          <w:lang w:val="en-US"/>
        </w:rPr>
        <w:t xml:space="preserve">metabolite </w:t>
      </w:r>
      <w:r w:rsidR="0062263F">
        <w:rPr>
          <w:rFonts w:ascii="Arial" w:hAnsi="Arial" w:cs="Arial"/>
          <w:sz w:val="20"/>
          <w:szCs w:val="20"/>
          <w:lang w:val="en-US"/>
        </w:rPr>
        <w:t>of</w:t>
      </w:r>
      <w:r w:rsidR="00DF57DC">
        <w:rPr>
          <w:rFonts w:ascii="Arial" w:hAnsi="Arial" w:cs="Arial"/>
          <w:sz w:val="20"/>
          <w:szCs w:val="20"/>
          <w:lang w:val="en-US"/>
        </w:rPr>
        <w:t xml:space="preserve"> the antidepressant venlafaxine</w:t>
      </w:r>
      <w:r w:rsidR="0062263F">
        <w:rPr>
          <w:rFonts w:ascii="Arial" w:hAnsi="Arial" w:cs="Arial"/>
          <w:sz w:val="20"/>
          <w:szCs w:val="20"/>
          <w:lang w:val="en-US"/>
        </w:rPr>
        <w:t>)</w:t>
      </w:r>
      <w:r w:rsidR="00DF57DC">
        <w:rPr>
          <w:rFonts w:ascii="Arial" w:hAnsi="Arial" w:cs="Arial"/>
          <w:sz w:val="20"/>
          <w:szCs w:val="20"/>
          <w:lang w:val="en-US"/>
        </w:rPr>
        <w:t>.</w:t>
      </w:r>
      <w:r w:rsidR="008C1ABE">
        <w:rPr>
          <w:rFonts w:ascii="Arial" w:hAnsi="Arial" w:cs="Arial"/>
          <w:sz w:val="20"/>
          <w:szCs w:val="20"/>
          <w:lang w:val="en-US"/>
        </w:rPr>
        <w:t xml:space="preserve"> </w:t>
      </w:r>
      <w:r w:rsidR="00717EF0">
        <w:rPr>
          <w:rFonts w:ascii="Arial" w:hAnsi="Arial" w:cs="Arial"/>
          <w:sz w:val="20"/>
          <w:szCs w:val="20"/>
          <w:lang w:val="en-US"/>
        </w:rPr>
        <w:t>The</w:t>
      </w:r>
      <w:r w:rsidR="00E3701E">
        <w:rPr>
          <w:rFonts w:ascii="Arial" w:hAnsi="Arial" w:cs="Arial"/>
          <w:sz w:val="20"/>
          <w:szCs w:val="20"/>
          <w:lang w:val="en-US"/>
        </w:rPr>
        <w:t xml:space="preserve"> minimum number of product ions required for confirmation of the compound identity </w:t>
      </w:r>
      <w:r w:rsidR="00717EF0">
        <w:rPr>
          <w:rFonts w:ascii="Arial" w:hAnsi="Arial" w:cs="Arial"/>
          <w:sz w:val="20"/>
          <w:szCs w:val="20"/>
          <w:lang w:val="en-US"/>
        </w:rPr>
        <w:t xml:space="preserve">depends on the analyst but a minimum of three is advised in order to limit false positives. While </w:t>
      </w:r>
      <w:r w:rsidR="0062263F">
        <w:rPr>
          <w:rFonts w:ascii="Arial" w:hAnsi="Arial" w:cs="Arial"/>
          <w:sz w:val="20"/>
          <w:szCs w:val="20"/>
          <w:lang w:val="en-US"/>
        </w:rPr>
        <w:t xml:space="preserve">all-ions MS/MS </w:t>
      </w:r>
      <w:r w:rsidR="00331016">
        <w:rPr>
          <w:rFonts w:ascii="Arial" w:hAnsi="Arial" w:cs="Arial"/>
          <w:sz w:val="20"/>
          <w:szCs w:val="20"/>
          <w:lang w:val="en-US"/>
        </w:rPr>
        <w:t xml:space="preserve">was proven efficient for fast screening of compounds for which at least one </w:t>
      </w:r>
      <w:r w:rsidR="00D60291">
        <w:rPr>
          <w:rFonts w:ascii="Arial" w:hAnsi="Arial" w:cs="Arial"/>
          <w:sz w:val="20"/>
          <w:szCs w:val="20"/>
          <w:lang w:val="en-US"/>
        </w:rPr>
        <w:t>library s</w:t>
      </w:r>
      <w:r w:rsidR="00331016">
        <w:rPr>
          <w:rFonts w:ascii="Arial" w:hAnsi="Arial" w:cs="Arial"/>
          <w:sz w:val="20"/>
          <w:szCs w:val="20"/>
          <w:lang w:val="en-US"/>
        </w:rPr>
        <w:t xml:space="preserve">pectrum </w:t>
      </w:r>
      <w:r w:rsidR="00D60291">
        <w:rPr>
          <w:rFonts w:ascii="Arial" w:hAnsi="Arial" w:cs="Arial"/>
          <w:sz w:val="20"/>
          <w:szCs w:val="20"/>
          <w:lang w:val="en-US"/>
        </w:rPr>
        <w:t xml:space="preserve">at high resolution </w:t>
      </w:r>
      <w:r w:rsidR="00331016">
        <w:rPr>
          <w:rFonts w:ascii="Arial" w:hAnsi="Arial" w:cs="Arial"/>
          <w:sz w:val="20"/>
          <w:szCs w:val="20"/>
          <w:lang w:val="en-US"/>
        </w:rPr>
        <w:t>is available</w:t>
      </w:r>
      <w:r w:rsidR="008C1ABE">
        <w:rPr>
          <w:rFonts w:ascii="Arial" w:hAnsi="Arial" w:cs="Arial"/>
          <w:sz w:val="20"/>
          <w:szCs w:val="20"/>
          <w:lang w:val="en-US"/>
        </w:rPr>
        <w:t xml:space="preserve">, another advantage of </w:t>
      </w:r>
      <w:r w:rsidR="0062263F">
        <w:rPr>
          <w:rFonts w:ascii="Arial" w:hAnsi="Arial" w:cs="Arial"/>
          <w:sz w:val="20"/>
          <w:szCs w:val="20"/>
          <w:lang w:val="en-US"/>
        </w:rPr>
        <w:t xml:space="preserve">this approach </w:t>
      </w:r>
      <w:r w:rsidR="008C1ABE">
        <w:rPr>
          <w:rFonts w:ascii="Arial" w:hAnsi="Arial" w:cs="Arial"/>
          <w:sz w:val="20"/>
          <w:szCs w:val="20"/>
          <w:lang w:val="en-US"/>
        </w:rPr>
        <w:t xml:space="preserve">is its applicability </w:t>
      </w:r>
      <w:r w:rsidR="008C1ABE">
        <w:rPr>
          <w:rFonts w:ascii="Arial" w:hAnsi="Arial" w:cs="Arial"/>
          <w:sz w:val="20"/>
          <w:szCs w:val="20"/>
          <w:lang w:val="en-US"/>
        </w:rPr>
        <w:t>for the detection of compounds from the same family characterized by common fragments.</w:t>
      </w:r>
      <w:r w:rsidR="008C1ABE">
        <w:rPr>
          <w:rFonts w:ascii="Arial" w:hAnsi="Arial" w:cs="Arial"/>
          <w:sz w:val="20"/>
          <w:szCs w:val="20"/>
          <w:lang w:val="en-US"/>
        </w:rPr>
        <w:t xml:space="preserve"> For instance, </w:t>
      </w:r>
      <w:r w:rsidR="00596F89">
        <w:rPr>
          <w:rFonts w:ascii="Arial" w:hAnsi="Arial" w:cs="Arial"/>
          <w:sz w:val="20"/>
          <w:szCs w:val="20"/>
          <w:lang w:val="en-US"/>
        </w:rPr>
        <w:t xml:space="preserve">the product ion of valsartan revealed </w:t>
      </w:r>
      <w:r w:rsidR="0062263F">
        <w:rPr>
          <w:rFonts w:ascii="Arial" w:hAnsi="Arial" w:cs="Arial"/>
          <w:sz w:val="20"/>
          <w:szCs w:val="20"/>
          <w:lang w:val="en-US"/>
        </w:rPr>
        <w:t xml:space="preserve">the occurrence of </w:t>
      </w:r>
      <w:r w:rsidR="00596F89">
        <w:rPr>
          <w:rFonts w:ascii="Arial" w:hAnsi="Arial" w:cs="Arial"/>
          <w:sz w:val="20"/>
          <w:szCs w:val="20"/>
          <w:lang w:val="en-US"/>
        </w:rPr>
        <w:t>several precursor</w:t>
      </w:r>
      <w:r w:rsidR="0062263F">
        <w:rPr>
          <w:rFonts w:ascii="Arial" w:hAnsi="Arial" w:cs="Arial"/>
          <w:sz w:val="20"/>
          <w:szCs w:val="20"/>
          <w:lang w:val="en-US"/>
        </w:rPr>
        <w:t>s</w:t>
      </w:r>
      <w:r w:rsidR="00596F89">
        <w:rPr>
          <w:rFonts w:ascii="Arial" w:hAnsi="Arial" w:cs="Arial"/>
          <w:sz w:val="20"/>
          <w:szCs w:val="20"/>
          <w:lang w:val="en-US"/>
        </w:rPr>
        <w:t xml:space="preserve"> sharing the same product ion throughout the chromatogram, which allowed identifying additional compounds from the “sartan” group or their metabolites.</w:t>
      </w:r>
      <w:r w:rsidR="008C1ABE">
        <w:rPr>
          <w:rFonts w:ascii="Arial" w:hAnsi="Arial" w:cs="Arial"/>
          <w:sz w:val="20"/>
          <w:szCs w:val="20"/>
          <w:lang w:val="en-US"/>
        </w:rPr>
        <w:t xml:space="preserve"> </w:t>
      </w:r>
      <w:r w:rsidR="00596F89">
        <w:rPr>
          <w:rFonts w:ascii="Arial" w:hAnsi="Arial" w:cs="Arial"/>
          <w:sz w:val="20"/>
          <w:szCs w:val="20"/>
          <w:lang w:val="en-US"/>
        </w:rPr>
        <w:t>Nevertheless</w:t>
      </w:r>
      <w:r w:rsidR="0062263F">
        <w:rPr>
          <w:rFonts w:ascii="Arial" w:hAnsi="Arial" w:cs="Arial"/>
          <w:sz w:val="20"/>
          <w:szCs w:val="20"/>
          <w:lang w:val="en-US"/>
        </w:rPr>
        <w:t>,</w:t>
      </w:r>
      <w:r w:rsidR="00596F89">
        <w:rPr>
          <w:rFonts w:ascii="Arial" w:hAnsi="Arial" w:cs="Arial"/>
          <w:sz w:val="20"/>
          <w:szCs w:val="20"/>
          <w:lang w:val="en-US"/>
        </w:rPr>
        <w:t xml:space="preserve"> the all-ions MS/MS approach</w:t>
      </w:r>
      <w:r w:rsidR="00331016">
        <w:rPr>
          <w:rFonts w:ascii="Arial" w:hAnsi="Arial" w:cs="Arial"/>
          <w:sz w:val="20"/>
          <w:szCs w:val="20"/>
          <w:lang w:val="en-US"/>
        </w:rPr>
        <w:t xml:space="preserve"> shows its limitation</w:t>
      </w:r>
      <w:r w:rsidR="00D60291">
        <w:rPr>
          <w:rFonts w:ascii="Arial" w:hAnsi="Arial" w:cs="Arial"/>
          <w:sz w:val="20"/>
          <w:szCs w:val="20"/>
          <w:lang w:val="en-US"/>
        </w:rPr>
        <w:t>s</w:t>
      </w:r>
      <w:r w:rsidR="00331016">
        <w:rPr>
          <w:rFonts w:ascii="Arial" w:hAnsi="Arial" w:cs="Arial"/>
          <w:sz w:val="20"/>
          <w:szCs w:val="20"/>
          <w:lang w:val="en-US"/>
        </w:rPr>
        <w:t xml:space="preserve"> for the identification of “true unknowns” due to the </w:t>
      </w:r>
      <w:r w:rsidR="00D60291">
        <w:rPr>
          <w:rFonts w:ascii="Arial" w:hAnsi="Arial" w:cs="Arial"/>
          <w:sz w:val="20"/>
          <w:szCs w:val="20"/>
          <w:lang w:val="en-US"/>
        </w:rPr>
        <w:t xml:space="preserve">difficulty </w:t>
      </w:r>
      <w:r w:rsidR="00331016">
        <w:rPr>
          <w:rFonts w:ascii="Arial" w:hAnsi="Arial" w:cs="Arial"/>
          <w:sz w:val="20"/>
          <w:szCs w:val="20"/>
          <w:lang w:val="en-US"/>
        </w:rPr>
        <w:t xml:space="preserve">to </w:t>
      </w:r>
      <w:r w:rsidR="00D60291">
        <w:rPr>
          <w:rFonts w:ascii="Arial" w:hAnsi="Arial" w:cs="Arial"/>
          <w:sz w:val="20"/>
          <w:szCs w:val="20"/>
          <w:lang w:val="en-US"/>
        </w:rPr>
        <w:t xml:space="preserve">unequivocally </w:t>
      </w:r>
      <w:r w:rsidR="00331016">
        <w:rPr>
          <w:rFonts w:ascii="Arial" w:hAnsi="Arial" w:cs="Arial"/>
          <w:sz w:val="20"/>
          <w:szCs w:val="20"/>
          <w:lang w:val="en-US"/>
        </w:rPr>
        <w:t>link product ions to a specific precursor</w:t>
      </w:r>
      <w:r w:rsidR="00D60291">
        <w:rPr>
          <w:rFonts w:ascii="Arial" w:hAnsi="Arial" w:cs="Arial"/>
          <w:sz w:val="20"/>
          <w:szCs w:val="20"/>
          <w:lang w:val="en-US"/>
        </w:rPr>
        <w:t xml:space="preserve"> ion</w:t>
      </w:r>
      <w:r w:rsidR="00331016">
        <w:rPr>
          <w:rFonts w:ascii="Arial" w:hAnsi="Arial" w:cs="Arial"/>
          <w:sz w:val="20"/>
          <w:szCs w:val="20"/>
          <w:lang w:val="en-US"/>
        </w:rPr>
        <w:t xml:space="preserve">. </w:t>
      </w:r>
      <w:bookmarkStart w:id="0" w:name="_GoBack"/>
      <w:bookmarkEnd w:id="0"/>
    </w:p>
    <w:p w14:paraId="3D84E9A4" w14:textId="77777777" w:rsidR="00717EF0" w:rsidRDefault="00717EF0" w:rsidP="00455675">
      <w:pPr>
        <w:jc w:val="both"/>
        <w:rPr>
          <w:rFonts w:ascii="Arial" w:hAnsi="Arial" w:cs="Arial"/>
          <w:sz w:val="20"/>
          <w:szCs w:val="20"/>
          <w:lang w:val="en-US"/>
        </w:rPr>
      </w:pPr>
    </w:p>
    <w:sectPr w:rsidR="00717EF0"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5765D"/>
    <w:rsid w:val="00083A1C"/>
    <w:rsid w:val="0008796B"/>
    <w:rsid w:val="000F7DDD"/>
    <w:rsid w:val="00150B99"/>
    <w:rsid w:val="00155C22"/>
    <w:rsid w:val="001A6F72"/>
    <w:rsid w:val="001E0968"/>
    <w:rsid w:val="001F4812"/>
    <w:rsid w:val="0020654C"/>
    <w:rsid w:val="00241318"/>
    <w:rsid w:val="00245ECE"/>
    <w:rsid w:val="002848B6"/>
    <w:rsid w:val="00331016"/>
    <w:rsid w:val="003E2F87"/>
    <w:rsid w:val="003F4CEA"/>
    <w:rsid w:val="00455675"/>
    <w:rsid w:val="00455DBB"/>
    <w:rsid w:val="00467FAC"/>
    <w:rsid w:val="004B2CE5"/>
    <w:rsid w:val="004F3F40"/>
    <w:rsid w:val="00536439"/>
    <w:rsid w:val="0055797A"/>
    <w:rsid w:val="00596F89"/>
    <w:rsid w:val="0062263F"/>
    <w:rsid w:val="0068317E"/>
    <w:rsid w:val="006C123D"/>
    <w:rsid w:val="00717EF0"/>
    <w:rsid w:val="007E3F79"/>
    <w:rsid w:val="008C014C"/>
    <w:rsid w:val="008C1ABE"/>
    <w:rsid w:val="008C47B6"/>
    <w:rsid w:val="008E1BB9"/>
    <w:rsid w:val="009B473C"/>
    <w:rsid w:val="00A34C75"/>
    <w:rsid w:val="00A377E4"/>
    <w:rsid w:val="00A4450B"/>
    <w:rsid w:val="00A969BE"/>
    <w:rsid w:val="00B06481"/>
    <w:rsid w:val="00B10E8D"/>
    <w:rsid w:val="00B16034"/>
    <w:rsid w:val="00BB51C3"/>
    <w:rsid w:val="00BF547D"/>
    <w:rsid w:val="00C15F60"/>
    <w:rsid w:val="00C22D80"/>
    <w:rsid w:val="00C2334F"/>
    <w:rsid w:val="00C54F4B"/>
    <w:rsid w:val="00C769F1"/>
    <w:rsid w:val="00C81C8A"/>
    <w:rsid w:val="00C87AB0"/>
    <w:rsid w:val="00CF0FD0"/>
    <w:rsid w:val="00D2223F"/>
    <w:rsid w:val="00D54B89"/>
    <w:rsid w:val="00D60291"/>
    <w:rsid w:val="00DF2675"/>
    <w:rsid w:val="00DF57DC"/>
    <w:rsid w:val="00DF6705"/>
    <w:rsid w:val="00E05237"/>
    <w:rsid w:val="00E16549"/>
    <w:rsid w:val="00E3701E"/>
    <w:rsid w:val="00E43E7D"/>
    <w:rsid w:val="00EF1F45"/>
    <w:rsid w:val="00F04D7C"/>
    <w:rsid w:val="00F06847"/>
    <w:rsid w:val="00F8429A"/>
    <w:rsid w:val="00FD51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F5D7"/>
  <w15:docId w15:val="{FEB5944F-35F6-490E-9F61-6CEEC37D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 w:type="character" w:styleId="CommentReference">
    <w:name w:val="annotation reference"/>
    <w:basedOn w:val="DefaultParagraphFont"/>
    <w:uiPriority w:val="99"/>
    <w:semiHidden/>
    <w:unhideWhenUsed/>
    <w:rsid w:val="00C81C8A"/>
    <w:rPr>
      <w:sz w:val="16"/>
      <w:szCs w:val="16"/>
    </w:rPr>
  </w:style>
  <w:style w:type="paragraph" w:styleId="CommentText">
    <w:name w:val="annotation text"/>
    <w:basedOn w:val="Normal"/>
    <w:link w:val="CommentTextChar"/>
    <w:uiPriority w:val="99"/>
    <w:semiHidden/>
    <w:unhideWhenUsed/>
    <w:rsid w:val="00C81C8A"/>
    <w:rPr>
      <w:sz w:val="20"/>
      <w:szCs w:val="20"/>
    </w:rPr>
  </w:style>
  <w:style w:type="character" w:customStyle="1" w:styleId="CommentTextChar">
    <w:name w:val="Comment Text Char"/>
    <w:basedOn w:val="DefaultParagraphFont"/>
    <w:link w:val="CommentText"/>
    <w:uiPriority w:val="99"/>
    <w:semiHidden/>
    <w:rsid w:val="00C81C8A"/>
  </w:style>
  <w:style w:type="paragraph" w:styleId="CommentSubject">
    <w:name w:val="annotation subject"/>
    <w:basedOn w:val="CommentText"/>
    <w:next w:val="CommentText"/>
    <w:link w:val="CommentSubjectChar"/>
    <w:uiPriority w:val="99"/>
    <w:semiHidden/>
    <w:unhideWhenUsed/>
    <w:rsid w:val="00C81C8A"/>
    <w:rPr>
      <w:b/>
      <w:bCs/>
    </w:rPr>
  </w:style>
  <w:style w:type="character" w:customStyle="1" w:styleId="CommentSubjectChar">
    <w:name w:val="Comment Subject Char"/>
    <w:basedOn w:val="CommentTextChar"/>
    <w:link w:val="CommentSubject"/>
    <w:uiPriority w:val="99"/>
    <w:semiHidden/>
    <w:rsid w:val="00C81C8A"/>
    <w:rPr>
      <w:b/>
      <w:bCs/>
    </w:rPr>
  </w:style>
  <w:style w:type="paragraph" w:styleId="BalloonText">
    <w:name w:val="Balloon Text"/>
    <w:basedOn w:val="Normal"/>
    <w:link w:val="BalloonTextChar"/>
    <w:uiPriority w:val="99"/>
    <w:semiHidden/>
    <w:unhideWhenUsed/>
    <w:rsid w:val="00C81C8A"/>
    <w:rPr>
      <w:rFonts w:ascii="Tahoma" w:hAnsi="Tahoma" w:cs="Tahoma"/>
      <w:sz w:val="16"/>
      <w:szCs w:val="16"/>
    </w:rPr>
  </w:style>
  <w:style w:type="character" w:customStyle="1" w:styleId="BalloonTextChar">
    <w:name w:val="Balloon Text Char"/>
    <w:basedOn w:val="DefaultParagraphFont"/>
    <w:link w:val="BalloonText"/>
    <w:uiPriority w:val="99"/>
    <w:semiHidden/>
    <w:rsid w:val="00C81C8A"/>
    <w:rPr>
      <w:rFonts w:ascii="Tahoma" w:hAnsi="Tahoma" w:cs="Tahoma"/>
      <w:sz w:val="16"/>
      <w:szCs w:val="16"/>
    </w:rPr>
  </w:style>
  <w:style w:type="paragraph" w:styleId="Revision">
    <w:name w:val="Revision"/>
    <w:hidden/>
    <w:uiPriority w:val="99"/>
    <w:semiHidden/>
    <w:rsid w:val="001E09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ylvain.merel@uni-tuebinge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630</Words>
  <Characters>3973</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Universitaet Tuebingen</Company>
  <LinksUpToDate>false</LinksUpToDate>
  <CharactersWithSpaces>4594</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New User</cp:lastModifiedBy>
  <cp:revision>2</cp:revision>
  <dcterms:created xsi:type="dcterms:W3CDTF">2015-05-22T15:56:00Z</dcterms:created>
  <dcterms:modified xsi:type="dcterms:W3CDTF">2015-05-22T15:56:00Z</dcterms:modified>
</cp:coreProperties>
</file>