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941AFF" w:rsidRDefault="00941AFF" w:rsidP="00DF6705">
      <w:pPr>
        <w:spacing w:after="120"/>
        <w:rPr>
          <w:rFonts w:ascii="Arial" w:hAnsi="Arial" w:cs="Arial"/>
          <w:b/>
          <w:noProof/>
          <w:sz w:val="28"/>
          <w:szCs w:val="28"/>
          <w:lang w:val="en-US"/>
        </w:rPr>
      </w:pPr>
      <w:r w:rsidRPr="00941AFF">
        <w:rPr>
          <w:rFonts w:ascii="Arial" w:hAnsi="Arial" w:cs="Arial"/>
          <w:b/>
          <w:noProof/>
          <w:sz w:val="28"/>
          <w:szCs w:val="28"/>
          <w:lang w:val="en-US"/>
        </w:rPr>
        <w:t xml:space="preserve">Early identification of organic contaminants </w:t>
      </w:r>
      <w:r w:rsidR="00951EE3">
        <w:rPr>
          <w:rFonts w:ascii="Arial" w:hAnsi="Arial" w:cs="Arial"/>
          <w:b/>
          <w:noProof/>
          <w:sz w:val="28"/>
          <w:szCs w:val="28"/>
          <w:lang w:val="en-US"/>
        </w:rPr>
        <w:t xml:space="preserve">by a </w:t>
      </w:r>
      <w:r w:rsidRPr="00941AFF">
        <w:rPr>
          <w:rFonts w:ascii="Arial" w:hAnsi="Arial" w:cs="Arial"/>
          <w:b/>
          <w:noProof/>
          <w:sz w:val="28"/>
          <w:szCs w:val="28"/>
          <w:lang w:val="en-US"/>
        </w:rPr>
        <w:t>multimedia fate model and h</w:t>
      </w:r>
      <w:r w:rsidR="00951EE3">
        <w:rPr>
          <w:rFonts w:ascii="Arial" w:hAnsi="Arial" w:cs="Arial"/>
          <w:b/>
          <w:noProof/>
          <w:sz w:val="28"/>
          <w:szCs w:val="28"/>
          <w:lang w:val="en-US"/>
        </w:rPr>
        <w:t>igh resolution mass spectrometry</w:t>
      </w:r>
      <w:r w:rsidRPr="00941AFF">
        <w:rPr>
          <w:rFonts w:ascii="Arial" w:hAnsi="Arial" w:cs="Arial"/>
          <w:b/>
          <w:noProof/>
          <w:sz w:val="28"/>
          <w:szCs w:val="28"/>
          <w:lang w:val="en-US"/>
        </w:rPr>
        <w:t xml:space="preserve"> </w:t>
      </w:r>
    </w:p>
    <w:p w:rsidR="001F4812" w:rsidRPr="00941AFF" w:rsidRDefault="001F4812" w:rsidP="00DF6705">
      <w:pPr>
        <w:spacing w:after="120"/>
        <w:rPr>
          <w:rFonts w:ascii="Arial" w:hAnsi="Arial" w:cs="Arial"/>
          <w:b/>
          <w:noProof/>
          <w:sz w:val="32"/>
          <w:szCs w:val="32"/>
          <w:lang w:val="en-US"/>
        </w:rPr>
      </w:pPr>
    </w:p>
    <w:p w:rsidR="00DF6705" w:rsidRPr="00941AFF" w:rsidRDefault="00941AFF" w:rsidP="00DF6705">
      <w:pPr>
        <w:spacing w:after="120"/>
        <w:rPr>
          <w:rFonts w:ascii="Arial" w:hAnsi="Arial" w:cs="Arial"/>
          <w:smallCaps/>
          <w:noProof/>
          <w:vertAlign w:val="superscript"/>
          <w:lang w:val="de-CH"/>
        </w:rPr>
      </w:pPr>
      <w:r w:rsidRPr="00941AFF">
        <w:rPr>
          <w:rFonts w:ascii="Arial" w:hAnsi="Arial" w:cs="Arial"/>
          <w:smallCaps/>
          <w:noProof/>
          <w:u w:val="single"/>
          <w:lang w:val="de-CH"/>
        </w:rPr>
        <w:t>Aurea C. Chiaia-Hernandez</w:t>
      </w:r>
      <w:r w:rsidRPr="00941AFF">
        <w:rPr>
          <w:rFonts w:ascii="Arial" w:hAnsi="Arial" w:cs="Arial"/>
          <w:smallCaps/>
          <w:noProof/>
          <w:u w:val="single"/>
          <w:vertAlign w:val="superscript"/>
          <w:lang w:val="de-CH"/>
        </w:rPr>
        <w:t>1</w:t>
      </w:r>
      <w:r w:rsidRPr="00941AFF">
        <w:rPr>
          <w:rFonts w:ascii="Arial" w:hAnsi="Arial" w:cs="Arial"/>
          <w:smallCaps/>
          <w:noProof/>
          <w:lang w:val="de-CH"/>
        </w:rPr>
        <w:t>, Greta Stieger</w:t>
      </w:r>
      <w:r w:rsidRPr="00941AFF">
        <w:rPr>
          <w:rFonts w:ascii="Arial" w:hAnsi="Arial" w:cs="Arial"/>
          <w:smallCaps/>
          <w:noProof/>
          <w:vertAlign w:val="superscript"/>
          <w:lang w:val="de-CH"/>
        </w:rPr>
        <w:t>2</w:t>
      </w:r>
      <w:r w:rsidR="00A76CFA">
        <w:rPr>
          <w:rFonts w:ascii="Arial" w:hAnsi="Arial" w:cs="Arial"/>
          <w:smallCaps/>
          <w:noProof/>
          <w:lang w:val="de-CH"/>
        </w:rPr>
        <w:t xml:space="preserve">, </w:t>
      </w:r>
      <w:r w:rsidRPr="00941AFF">
        <w:rPr>
          <w:rFonts w:ascii="Arial" w:hAnsi="Arial" w:cs="Arial"/>
          <w:smallCaps/>
          <w:noProof/>
          <w:lang w:val="de-CH"/>
        </w:rPr>
        <w:t>Martin Scheringer</w:t>
      </w:r>
      <w:r w:rsidRPr="00941AFF">
        <w:rPr>
          <w:rFonts w:ascii="Arial" w:hAnsi="Arial" w:cs="Arial"/>
          <w:smallCaps/>
          <w:noProof/>
          <w:vertAlign w:val="superscript"/>
          <w:lang w:val="de-CH"/>
        </w:rPr>
        <w:t>2,3</w:t>
      </w:r>
      <w:r w:rsidRPr="00941AFF">
        <w:rPr>
          <w:rFonts w:ascii="Arial" w:hAnsi="Arial" w:cs="Arial"/>
          <w:smallCaps/>
          <w:noProof/>
          <w:lang w:val="de-CH"/>
        </w:rPr>
        <w:t>, Thomas D. Bucheli</w:t>
      </w:r>
      <w:r w:rsidRPr="00941AFF">
        <w:rPr>
          <w:rFonts w:ascii="Arial" w:hAnsi="Arial" w:cs="Arial"/>
          <w:smallCaps/>
          <w:noProof/>
          <w:vertAlign w:val="superscript"/>
          <w:lang w:val="de-CH"/>
        </w:rPr>
        <w:t>4</w:t>
      </w:r>
      <w:r w:rsidRPr="00941AFF">
        <w:rPr>
          <w:rFonts w:ascii="Arial" w:hAnsi="Arial" w:cs="Arial"/>
          <w:smallCaps/>
          <w:noProof/>
          <w:lang w:val="de-CH"/>
        </w:rPr>
        <w:t>, Armin Keller</w:t>
      </w:r>
      <w:r w:rsidRPr="00941AFF">
        <w:rPr>
          <w:rFonts w:ascii="Arial" w:hAnsi="Arial" w:cs="Arial"/>
          <w:smallCaps/>
          <w:noProof/>
          <w:vertAlign w:val="superscript"/>
          <w:lang w:val="de-CH"/>
        </w:rPr>
        <w:t>5</w:t>
      </w:r>
      <w:r w:rsidRPr="00941AFF">
        <w:rPr>
          <w:rFonts w:ascii="Arial" w:hAnsi="Arial" w:cs="Arial"/>
          <w:smallCaps/>
          <w:noProof/>
          <w:lang w:val="de-CH"/>
        </w:rPr>
        <w:t>, Daniel Wächter</w:t>
      </w:r>
      <w:r w:rsidRPr="00941AFF">
        <w:rPr>
          <w:rFonts w:ascii="Arial" w:hAnsi="Arial" w:cs="Arial"/>
          <w:smallCaps/>
          <w:noProof/>
          <w:vertAlign w:val="superscript"/>
          <w:lang w:val="de-CH"/>
        </w:rPr>
        <w:t>5</w:t>
      </w:r>
      <w:r>
        <w:rPr>
          <w:rFonts w:ascii="Arial" w:hAnsi="Arial" w:cs="Arial"/>
          <w:smallCaps/>
          <w:noProof/>
          <w:lang w:val="de-CH"/>
        </w:rPr>
        <w:t>,</w:t>
      </w:r>
      <w:r w:rsidR="00B64799">
        <w:rPr>
          <w:rFonts w:ascii="Arial" w:hAnsi="Arial" w:cs="Arial"/>
          <w:smallCaps/>
          <w:noProof/>
          <w:lang w:val="de-CH"/>
        </w:rPr>
        <w:t xml:space="preserve"> </w:t>
      </w:r>
      <w:r w:rsidRPr="00941AFF">
        <w:rPr>
          <w:rFonts w:ascii="Arial" w:hAnsi="Arial" w:cs="Arial"/>
          <w:smallCaps/>
          <w:noProof/>
          <w:lang w:val="de-CH"/>
        </w:rPr>
        <w:t>Juliane Hollender</w:t>
      </w:r>
      <w:r w:rsidRPr="00941AFF">
        <w:rPr>
          <w:rFonts w:ascii="Arial" w:hAnsi="Arial" w:cs="Arial"/>
          <w:smallCaps/>
          <w:noProof/>
          <w:vertAlign w:val="superscript"/>
          <w:lang w:val="de-CH"/>
        </w:rPr>
        <w:t>1,</w:t>
      </w:r>
      <w:r w:rsidR="00B64799">
        <w:rPr>
          <w:rFonts w:ascii="Arial" w:hAnsi="Arial" w:cs="Arial"/>
          <w:smallCaps/>
          <w:noProof/>
          <w:vertAlign w:val="superscript"/>
          <w:lang w:val="de-CH"/>
        </w:rPr>
        <w:t>6</w:t>
      </w:r>
    </w:p>
    <w:p w:rsidR="00A76CFA" w:rsidRPr="00A76CFA" w:rsidRDefault="00DF6705" w:rsidP="00A76CFA">
      <w:pPr>
        <w:rPr>
          <w:rFonts w:ascii="Arial" w:hAnsi="Arial" w:cs="Arial"/>
          <w:noProof/>
          <w:sz w:val="18"/>
          <w:szCs w:val="18"/>
          <w:lang w:val="en-US"/>
        </w:rPr>
      </w:pPr>
      <w:r w:rsidRPr="00A76CFA">
        <w:rPr>
          <w:rFonts w:ascii="Arial" w:hAnsi="Arial" w:cs="Arial"/>
          <w:noProof/>
          <w:sz w:val="18"/>
          <w:szCs w:val="18"/>
          <w:vertAlign w:val="superscript"/>
          <w:lang w:val="en-US"/>
        </w:rPr>
        <w:t xml:space="preserve">1 </w:t>
      </w:r>
      <w:r w:rsidR="00A76CFA" w:rsidRPr="00A76CFA">
        <w:rPr>
          <w:rFonts w:ascii="Arial" w:hAnsi="Arial" w:cs="Arial"/>
          <w:noProof/>
          <w:sz w:val="18"/>
          <w:szCs w:val="18"/>
          <w:lang w:val="en-US"/>
        </w:rPr>
        <w:t>Eawag, Swiss Federal Institute of Aquatic Science and Technology, 8600 Dübendorf</w:t>
      </w:r>
      <w:r w:rsidR="00A76CFA">
        <w:rPr>
          <w:rFonts w:ascii="Arial" w:hAnsi="Arial" w:cs="Arial"/>
          <w:noProof/>
          <w:sz w:val="18"/>
          <w:szCs w:val="18"/>
          <w:lang w:val="en-US"/>
        </w:rPr>
        <w:t xml:space="preserve">, </w:t>
      </w:r>
      <w:hyperlink r:id="rId6" w:history="1">
        <w:r w:rsidR="00A76CFA" w:rsidRPr="00415788">
          <w:rPr>
            <w:rStyle w:val="Hyperlink"/>
            <w:rFonts w:ascii="Arial" w:hAnsi="Arial" w:cs="Arial"/>
            <w:noProof/>
            <w:sz w:val="18"/>
            <w:szCs w:val="18"/>
            <w:lang w:val="en-US"/>
          </w:rPr>
          <w:t>aurea.chiaia@eawag.ch</w:t>
        </w:r>
      </w:hyperlink>
    </w:p>
    <w:p w:rsidR="00A76CFA" w:rsidRDefault="00DF6705" w:rsidP="00A76CFA">
      <w:pPr>
        <w:rPr>
          <w:rFonts w:ascii="Arial" w:hAnsi="Arial" w:cs="Arial"/>
          <w:noProof/>
          <w:sz w:val="18"/>
          <w:szCs w:val="18"/>
          <w:lang w:val="en-US"/>
        </w:rPr>
      </w:pPr>
      <w:r w:rsidRPr="00A76CFA">
        <w:rPr>
          <w:rFonts w:ascii="Arial" w:hAnsi="Arial" w:cs="Arial"/>
          <w:noProof/>
          <w:sz w:val="18"/>
          <w:szCs w:val="18"/>
          <w:vertAlign w:val="superscript"/>
          <w:lang w:val="en-US"/>
        </w:rPr>
        <w:t xml:space="preserve">2 </w:t>
      </w:r>
      <w:r w:rsidR="00A76CFA" w:rsidRPr="00A76CFA">
        <w:rPr>
          <w:rFonts w:ascii="Arial" w:hAnsi="Arial" w:cs="Arial"/>
          <w:noProof/>
          <w:sz w:val="18"/>
          <w:szCs w:val="18"/>
          <w:lang w:val="en-US"/>
        </w:rPr>
        <w:t>Institute for Chemical and Bioengineering, ETH Zürich, 8093 Zürich, Switzerland</w:t>
      </w:r>
      <w:r w:rsidR="00A76CFA">
        <w:rPr>
          <w:rFonts w:ascii="Arial" w:hAnsi="Arial" w:cs="Arial"/>
          <w:noProof/>
          <w:sz w:val="18"/>
          <w:szCs w:val="18"/>
          <w:lang w:val="en-US"/>
        </w:rPr>
        <w:t xml:space="preserve"> </w:t>
      </w:r>
    </w:p>
    <w:p w:rsidR="00A76CFA" w:rsidRDefault="00A76CFA" w:rsidP="00A76CFA">
      <w:pPr>
        <w:rPr>
          <w:rFonts w:ascii="Arial" w:hAnsi="Arial" w:cs="Arial"/>
          <w:noProof/>
          <w:sz w:val="18"/>
          <w:szCs w:val="18"/>
          <w:lang w:val="en-US"/>
        </w:rPr>
      </w:pPr>
      <w:r w:rsidRPr="00A76CFA">
        <w:rPr>
          <w:rFonts w:ascii="Arial" w:hAnsi="Arial" w:cs="Arial"/>
          <w:noProof/>
          <w:sz w:val="18"/>
          <w:szCs w:val="18"/>
          <w:vertAlign w:val="superscript"/>
          <w:lang w:val="en-US"/>
        </w:rPr>
        <w:t>3</w:t>
      </w:r>
      <w:r w:rsidRPr="00A76CFA">
        <w:rPr>
          <w:rFonts w:ascii="Arial" w:hAnsi="Arial" w:cs="Arial"/>
          <w:noProof/>
          <w:sz w:val="18"/>
          <w:szCs w:val="18"/>
          <w:lang w:val="en-US"/>
        </w:rPr>
        <w:t>Leuphana University Lüneburg, 21335 Lüneburg, Germany</w:t>
      </w:r>
    </w:p>
    <w:p w:rsidR="00A76CFA" w:rsidRDefault="00A76CFA" w:rsidP="00A76CFA">
      <w:pPr>
        <w:rPr>
          <w:rFonts w:ascii="Arial" w:hAnsi="Arial" w:cs="Arial"/>
          <w:noProof/>
          <w:sz w:val="18"/>
          <w:szCs w:val="18"/>
          <w:lang w:val="en-US"/>
        </w:rPr>
      </w:pPr>
      <w:r w:rsidRPr="00A76CFA">
        <w:rPr>
          <w:rFonts w:ascii="Arial" w:hAnsi="Arial" w:cs="Arial"/>
          <w:noProof/>
          <w:sz w:val="18"/>
          <w:szCs w:val="18"/>
          <w:vertAlign w:val="superscript"/>
          <w:lang w:val="en-US"/>
        </w:rPr>
        <w:t>4</w:t>
      </w:r>
      <w:r w:rsidRPr="00A76CFA">
        <w:rPr>
          <w:rFonts w:ascii="Arial" w:hAnsi="Arial" w:cs="Arial"/>
          <w:noProof/>
          <w:sz w:val="18"/>
          <w:szCs w:val="18"/>
          <w:lang w:val="en-US"/>
        </w:rPr>
        <w:t>Agroscope Institute for Sustainability Sciences ISS, 8046 Zürich, Switzerland</w:t>
      </w:r>
    </w:p>
    <w:p w:rsidR="00A76CFA" w:rsidRDefault="00A76CFA" w:rsidP="00A76CFA">
      <w:pPr>
        <w:rPr>
          <w:rFonts w:ascii="Arial" w:hAnsi="Arial" w:cs="Arial"/>
          <w:noProof/>
          <w:sz w:val="18"/>
          <w:szCs w:val="18"/>
          <w:lang w:val="en-US"/>
        </w:rPr>
      </w:pPr>
      <w:r w:rsidRPr="00A76CFA">
        <w:rPr>
          <w:rFonts w:ascii="Arial" w:hAnsi="Arial" w:cs="Arial"/>
          <w:noProof/>
          <w:sz w:val="18"/>
          <w:szCs w:val="18"/>
          <w:vertAlign w:val="superscript"/>
          <w:lang w:val="en-US"/>
        </w:rPr>
        <w:t>5</w:t>
      </w:r>
      <w:r w:rsidRPr="00A76CFA">
        <w:rPr>
          <w:rFonts w:ascii="Arial" w:hAnsi="Arial" w:cs="Arial"/>
          <w:noProof/>
          <w:sz w:val="18"/>
          <w:szCs w:val="18"/>
          <w:lang w:val="en-US"/>
        </w:rPr>
        <w:t>NABO, Swiss National Soil Monitoring Network, 8046 Zürich, Switzerland</w:t>
      </w:r>
    </w:p>
    <w:p w:rsidR="00241318" w:rsidRDefault="00B64799" w:rsidP="00B64799">
      <w:pPr>
        <w:rPr>
          <w:rFonts w:ascii="Arial" w:hAnsi="Arial" w:cs="Arial"/>
          <w:noProof/>
          <w:sz w:val="18"/>
          <w:szCs w:val="18"/>
          <w:lang w:val="en-US"/>
        </w:rPr>
      </w:pPr>
      <w:r w:rsidRPr="00B64799">
        <w:rPr>
          <w:rFonts w:ascii="Arial" w:hAnsi="Arial" w:cs="Arial"/>
          <w:noProof/>
          <w:sz w:val="18"/>
          <w:szCs w:val="18"/>
          <w:vertAlign w:val="superscript"/>
          <w:lang w:val="en-US"/>
        </w:rPr>
        <w:t>6</w:t>
      </w:r>
      <w:r w:rsidRPr="00B64799">
        <w:rPr>
          <w:rFonts w:ascii="Arial" w:hAnsi="Arial" w:cs="Arial"/>
          <w:noProof/>
          <w:sz w:val="18"/>
          <w:szCs w:val="18"/>
          <w:lang w:val="en-US"/>
        </w:rPr>
        <w:t>Department of Environmental Systems Science (D-USYS), ETH Zürich, 8092 Zürich, Zürich, Switzerland</w:t>
      </w:r>
    </w:p>
    <w:p w:rsidR="00B64799" w:rsidRPr="00B64799" w:rsidRDefault="00B64799" w:rsidP="00B64799">
      <w:pPr>
        <w:rPr>
          <w:rFonts w:ascii="Arial" w:hAnsi="Arial" w:cs="Arial"/>
          <w:noProof/>
          <w:sz w:val="18"/>
          <w:szCs w:val="18"/>
          <w:lang w:val="en-US"/>
        </w:rPr>
      </w:pPr>
    </w:p>
    <w:p w:rsidR="002C7B46" w:rsidRDefault="002C7B46" w:rsidP="002C7B46">
      <w:pPr>
        <w:jc w:val="both"/>
        <w:rPr>
          <w:rFonts w:ascii="Arial" w:hAnsi="Arial" w:cs="Arial"/>
          <w:noProof/>
          <w:sz w:val="20"/>
          <w:szCs w:val="20"/>
          <w:lang w:val="en-US"/>
        </w:rPr>
      </w:pPr>
      <w:r w:rsidRPr="002C7B46">
        <w:rPr>
          <w:rFonts w:ascii="Arial" w:hAnsi="Arial" w:cs="Arial"/>
          <w:noProof/>
          <w:sz w:val="20"/>
          <w:szCs w:val="20"/>
          <w:lang w:val="en-US"/>
        </w:rPr>
        <w:t xml:space="preserve">There are several tens of thousands of organic chemicals on the market and it is an important, but challenging task to identify those </w:t>
      </w:r>
      <w:r w:rsidR="00C525C3">
        <w:rPr>
          <w:rFonts w:ascii="Arial" w:hAnsi="Arial" w:cs="Arial"/>
          <w:noProof/>
          <w:sz w:val="20"/>
          <w:szCs w:val="20"/>
          <w:lang w:val="en-US"/>
        </w:rPr>
        <w:t>causing</w:t>
      </w:r>
      <w:r w:rsidR="00C525C3" w:rsidRPr="002C7B46">
        <w:rPr>
          <w:rFonts w:ascii="Arial" w:hAnsi="Arial" w:cs="Arial"/>
          <w:noProof/>
          <w:sz w:val="20"/>
          <w:szCs w:val="20"/>
          <w:lang w:val="en-US"/>
        </w:rPr>
        <w:t xml:space="preserve"> </w:t>
      </w:r>
      <w:r w:rsidRPr="002C7B46">
        <w:rPr>
          <w:rFonts w:ascii="Arial" w:hAnsi="Arial" w:cs="Arial"/>
          <w:noProof/>
          <w:sz w:val="20"/>
          <w:szCs w:val="20"/>
          <w:lang w:val="en-US"/>
        </w:rPr>
        <w:t xml:space="preserve">a potential long-term environmental contamination. Analytical campaigns and monitoring programs can cover only a selection of chemicals, therefore strategies for identifying priority chemicals for analytical measurements are needed. In this </w:t>
      </w:r>
      <w:r w:rsidR="00F0045E">
        <w:rPr>
          <w:rFonts w:ascii="Arial" w:hAnsi="Arial" w:cs="Arial"/>
          <w:noProof/>
          <w:sz w:val="20"/>
          <w:szCs w:val="20"/>
          <w:lang w:val="en-US"/>
        </w:rPr>
        <w:t>study</w:t>
      </w:r>
      <w:r w:rsidR="00F0045E" w:rsidRPr="002C7B46">
        <w:rPr>
          <w:rFonts w:ascii="Arial" w:hAnsi="Arial" w:cs="Arial"/>
          <w:noProof/>
          <w:sz w:val="20"/>
          <w:szCs w:val="20"/>
          <w:lang w:val="en-US"/>
        </w:rPr>
        <w:t xml:space="preserve"> </w:t>
      </w:r>
      <w:r w:rsidRPr="002C7B46">
        <w:rPr>
          <w:rFonts w:ascii="Arial" w:hAnsi="Arial" w:cs="Arial"/>
          <w:noProof/>
          <w:sz w:val="20"/>
          <w:szCs w:val="20"/>
          <w:lang w:val="en-US"/>
        </w:rPr>
        <w:t xml:space="preserve">we aim to identify relevant chemicals starting from an extensive computer-based screening </w:t>
      </w:r>
      <w:r w:rsidR="00B46C2E" w:rsidRPr="00B46C2E">
        <w:rPr>
          <w:rFonts w:ascii="Arial" w:hAnsi="Arial" w:cs="Arial"/>
          <w:noProof/>
          <w:sz w:val="20"/>
          <w:szCs w:val="20"/>
          <w:lang w:val="en-US"/>
        </w:rPr>
        <w:t>from the Swiss customs statistics and other databases indicating a present or previous use in Switzerland</w:t>
      </w:r>
      <w:r w:rsidRPr="002C7B46">
        <w:rPr>
          <w:rFonts w:ascii="Arial" w:hAnsi="Arial" w:cs="Arial"/>
          <w:noProof/>
          <w:sz w:val="20"/>
          <w:szCs w:val="20"/>
          <w:lang w:val="en-US"/>
        </w:rPr>
        <w:t xml:space="preserve">, followed by a complementary </w:t>
      </w:r>
      <w:r w:rsidR="00F0045E">
        <w:rPr>
          <w:rFonts w:ascii="Arial" w:hAnsi="Arial" w:cs="Arial"/>
          <w:noProof/>
          <w:sz w:val="20"/>
          <w:szCs w:val="20"/>
          <w:lang w:val="en-US"/>
        </w:rPr>
        <w:t>monitoring</w:t>
      </w:r>
      <w:r w:rsidR="00F0045E" w:rsidRPr="002C7B46">
        <w:rPr>
          <w:rFonts w:ascii="Arial" w:hAnsi="Arial" w:cs="Arial"/>
          <w:noProof/>
          <w:sz w:val="20"/>
          <w:szCs w:val="20"/>
          <w:lang w:val="en-US"/>
        </w:rPr>
        <w:t xml:space="preserve"> </w:t>
      </w:r>
      <w:r w:rsidRPr="002C7B46">
        <w:rPr>
          <w:rFonts w:ascii="Arial" w:hAnsi="Arial" w:cs="Arial"/>
          <w:noProof/>
          <w:sz w:val="20"/>
          <w:szCs w:val="20"/>
          <w:lang w:val="en-US"/>
        </w:rPr>
        <w:t xml:space="preserve">campaign of representative soils and sediments, two environmental matrices that can act as integrators of many inputs within a catchment and until now not well </w:t>
      </w:r>
      <w:r w:rsidR="000564BF">
        <w:rPr>
          <w:rFonts w:ascii="Arial" w:hAnsi="Arial" w:cs="Arial"/>
          <w:noProof/>
          <w:sz w:val="20"/>
          <w:szCs w:val="20"/>
          <w:lang w:val="en-US"/>
        </w:rPr>
        <w:t>explored</w:t>
      </w:r>
      <w:r w:rsidRPr="002C7B46">
        <w:rPr>
          <w:rFonts w:ascii="Arial" w:hAnsi="Arial" w:cs="Arial"/>
          <w:noProof/>
          <w:sz w:val="20"/>
          <w:szCs w:val="20"/>
          <w:lang w:val="en-US"/>
        </w:rPr>
        <w:t>.</w:t>
      </w:r>
    </w:p>
    <w:p w:rsidR="002C7B46" w:rsidRPr="002C7B46" w:rsidRDefault="002C7B46" w:rsidP="002C7B46">
      <w:pPr>
        <w:jc w:val="both"/>
        <w:rPr>
          <w:rFonts w:ascii="Arial" w:hAnsi="Arial" w:cs="Arial"/>
          <w:noProof/>
          <w:sz w:val="20"/>
          <w:szCs w:val="20"/>
          <w:lang w:val="en-US"/>
        </w:rPr>
      </w:pPr>
    </w:p>
    <w:p w:rsidR="007B54EA" w:rsidRDefault="002C7B46" w:rsidP="00AC0D97">
      <w:pPr>
        <w:jc w:val="both"/>
        <w:rPr>
          <w:rFonts w:ascii="Arial" w:hAnsi="Arial" w:cs="Arial"/>
          <w:noProof/>
          <w:sz w:val="20"/>
          <w:szCs w:val="20"/>
          <w:lang w:val="en-US"/>
        </w:rPr>
      </w:pPr>
      <w:r w:rsidRPr="002C7B46">
        <w:rPr>
          <w:rFonts w:ascii="Arial" w:hAnsi="Arial" w:cs="Arial"/>
          <w:noProof/>
          <w:sz w:val="20"/>
          <w:szCs w:val="20"/>
          <w:lang w:val="en-US"/>
        </w:rPr>
        <w:t>The first step in th</w:t>
      </w:r>
      <w:r w:rsidR="00F47CB9">
        <w:rPr>
          <w:rFonts w:ascii="Arial" w:hAnsi="Arial" w:cs="Arial"/>
          <w:noProof/>
          <w:sz w:val="20"/>
          <w:szCs w:val="20"/>
          <w:lang w:val="en-US"/>
        </w:rPr>
        <w:t>e</w:t>
      </w:r>
      <w:r w:rsidRPr="002C7B46">
        <w:rPr>
          <w:rFonts w:ascii="Arial" w:hAnsi="Arial" w:cs="Arial"/>
          <w:noProof/>
          <w:sz w:val="20"/>
          <w:szCs w:val="20"/>
          <w:lang w:val="en-US"/>
        </w:rPr>
        <w:t xml:space="preserve"> study was </w:t>
      </w:r>
      <w:r w:rsidR="00685B35">
        <w:rPr>
          <w:rFonts w:ascii="Arial" w:hAnsi="Arial" w:cs="Arial"/>
          <w:noProof/>
          <w:sz w:val="20"/>
          <w:szCs w:val="20"/>
          <w:lang w:val="en-US"/>
        </w:rPr>
        <w:t xml:space="preserve">to developed a </w:t>
      </w:r>
      <w:r w:rsidR="00685B35" w:rsidRPr="00685B35">
        <w:rPr>
          <w:rFonts w:ascii="Arial" w:hAnsi="Arial" w:cs="Arial"/>
          <w:noProof/>
          <w:sz w:val="20"/>
          <w:szCs w:val="20"/>
          <w:lang w:val="en-US"/>
        </w:rPr>
        <w:t>phase partitioning multimedia environmental fate model with dimensions of Switzerland</w:t>
      </w:r>
      <w:r w:rsidR="004257E5">
        <w:rPr>
          <w:rFonts w:ascii="Arial" w:hAnsi="Arial" w:cs="Arial"/>
          <w:noProof/>
          <w:sz w:val="20"/>
          <w:szCs w:val="20"/>
          <w:lang w:val="en-US"/>
        </w:rPr>
        <w:t xml:space="preserve"> to identif</w:t>
      </w:r>
      <w:r w:rsidR="00B46C2E">
        <w:rPr>
          <w:rFonts w:ascii="Arial" w:hAnsi="Arial" w:cs="Arial"/>
          <w:noProof/>
          <w:sz w:val="20"/>
          <w:szCs w:val="20"/>
          <w:lang w:val="en-US"/>
        </w:rPr>
        <w:t>y</w:t>
      </w:r>
      <w:r w:rsidR="004257E5">
        <w:rPr>
          <w:rFonts w:ascii="Arial" w:hAnsi="Arial" w:cs="Arial"/>
          <w:noProof/>
          <w:sz w:val="20"/>
          <w:szCs w:val="20"/>
          <w:lang w:val="en-US"/>
        </w:rPr>
        <w:t xml:space="preserve"> chemicals with a presence </w:t>
      </w:r>
      <w:r w:rsidR="004257E5" w:rsidRPr="004257E5">
        <w:rPr>
          <w:rFonts w:ascii="Arial" w:hAnsi="Arial" w:cs="Arial"/>
          <w:noProof/>
          <w:sz w:val="20"/>
          <w:szCs w:val="20"/>
          <w:lang w:val="en-US"/>
        </w:rPr>
        <w:t>of 90% or more in soil or sediment</w:t>
      </w:r>
      <w:r w:rsidR="004257E5">
        <w:rPr>
          <w:rFonts w:ascii="Arial" w:hAnsi="Arial" w:cs="Arial"/>
          <w:noProof/>
          <w:sz w:val="20"/>
          <w:szCs w:val="20"/>
          <w:lang w:val="en-US"/>
        </w:rPr>
        <w:t>.</w:t>
      </w:r>
      <w:r w:rsidR="00295519">
        <w:rPr>
          <w:rFonts w:ascii="Arial" w:hAnsi="Arial" w:cs="Arial"/>
          <w:noProof/>
          <w:sz w:val="20"/>
          <w:szCs w:val="20"/>
          <w:lang w:val="en-US"/>
        </w:rPr>
        <w:t xml:space="preserve"> </w:t>
      </w:r>
      <w:r w:rsidR="004257E5">
        <w:rPr>
          <w:rFonts w:ascii="Arial" w:hAnsi="Arial" w:cs="Arial"/>
          <w:noProof/>
          <w:sz w:val="20"/>
          <w:szCs w:val="20"/>
          <w:lang w:val="en-US"/>
        </w:rPr>
        <w:t xml:space="preserve">The results show that </w:t>
      </w:r>
      <w:r w:rsidR="004257E5" w:rsidRPr="004257E5">
        <w:rPr>
          <w:rFonts w:ascii="Arial" w:hAnsi="Arial" w:cs="Arial"/>
          <w:noProof/>
          <w:sz w:val="20"/>
          <w:szCs w:val="20"/>
          <w:lang w:val="en-US"/>
        </w:rPr>
        <w:t xml:space="preserve">2550 out of 9187 </w:t>
      </w:r>
      <w:r w:rsidR="00295519">
        <w:rPr>
          <w:rFonts w:ascii="Arial" w:hAnsi="Arial" w:cs="Arial"/>
          <w:noProof/>
          <w:sz w:val="20"/>
          <w:szCs w:val="20"/>
          <w:lang w:val="en-US"/>
        </w:rPr>
        <w:t xml:space="preserve">chemicals </w:t>
      </w:r>
      <w:r w:rsidR="004257E5">
        <w:rPr>
          <w:rFonts w:ascii="Arial" w:hAnsi="Arial" w:cs="Arial"/>
          <w:noProof/>
          <w:sz w:val="20"/>
          <w:szCs w:val="20"/>
          <w:lang w:val="en-US"/>
        </w:rPr>
        <w:t xml:space="preserve">have </w:t>
      </w:r>
      <w:r w:rsidR="00CD489A">
        <w:rPr>
          <w:rFonts w:ascii="Arial" w:hAnsi="Arial" w:cs="Arial"/>
          <w:noProof/>
          <w:sz w:val="20"/>
          <w:szCs w:val="20"/>
          <w:lang w:val="en-US"/>
        </w:rPr>
        <w:t>high affinity to soil</w:t>
      </w:r>
      <w:r w:rsidR="007B54EA" w:rsidRPr="007B54EA">
        <w:rPr>
          <w:rFonts w:ascii="Arial" w:hAnsi="Arial" w:cs="Arial"/>
          <w:noProof/>
          <w:sz w:val="20"/>
          <w:szCs w:val="20"/>
          <w:lang w:val="en-US"/>
        </w:rPr>
        <w:t xml:space="preserve"> or sediment</w:t>
      </w:r>
      <w:r w:rsidR="004257E5">
        <w:rPr>
          <w:rFonts w:ascii="Arial" w:hAnsi="Arial" w:cs="Arial"/>
          <w:noProof/>
          <w:sz w:val="20"/>
          <w:szCs w:val="20"/>
          <w:lang w:val="en-US"/>
        </w:rPr>
        <w:t xml:space="preserve"> </w:t>
      </w:r>
      <w:r w:rsidR="00295519">
        <w:rPr>
          <w:rFonts w:ascii="Arial" w:hAnsi="Arial" w:cs="Arial"/>
          <w:noProof/>
          <w:sz w:val="20"/>
          <w:szCs w:val="20"/>
          <w:lang w:val="en-US"/>
        </w:rPr>
        <w:t>with</w:t>
      </w:r>
      <w:r w:rsidR="000C2534">
        <w:rPr>
          <w:rFonts w:ascii="Arial" w:hAnsi="Arial" w:cs="Arial"/>
          <w:noProof/>
          <w:sz w:val="20"/>
          <w:szCs w:val="20"/>
          <w:lang w:val="en-US"/>
        </w:rPr>
        <w:t xml:space="preserve"> </w:t>
      </w:r>
      <w:r w:rsidR="00295519">
        <w:rPr>
          <w:rFonts w:ascii="Arial" w:hAnsi="Arial" w:cs="Arial"/>
          <w:noProof/>
          <w:sz w:val="20"/>
          <w:szCs w:val="20"/>
          <w:lang w:val="en-US"/>
        </w:rPr>
        <w:t xml:space="preserve">many of these chemicals containing </w:t>
      </w:r>
      <w:r w:rsidRPr="002C7B46">
        <w:rPr>
          <w:rFonts w:ascii="Arial" w:hAnsi="Arial" w:cs="Arial"/>
          <w:noProof/>
          <w:sz w:val="20"/>
          <w:szCs w:val="20"/>
          <w:lang w:val="en-US"/>
        </w:rPr>
        <w:t xml:space="preserve">fluorinated, chlorinated and brominated aromatic and aliphatic substances </w:t>
      </w:r>
      <w:r w:rsidR="00435E40">
        <w:rPr>
          <w:rFonts w:ascii="Arial" w:hAnsi="Arial" w:cs="Arial"/>
          <w:noProof/>
          <w:sz w:val="20"/>
          <w:szCs w:val="20"/>
          <w:lang w:val="en-US"/>
        </w:rPr>
        <w:t xml:space="preserve">often </w:t>
      </w:r>
      <w:r w:rsidRPr="002C7B46">
        <w:rPr>
          <w:rFonts w:ascii="Arial" w:hAnsi="Arial" w:cs="Arial"/>
          <w:noProof/>
          <w:sz w:val="20"/>
          <w:szCs w:val="20"/>
          <w:lang w:val="en-US"/>
        </w:rPr>
        <w:t>with highly branched substituents, ether and tertiary amine groups, trifluoromethyl groups, and phosphate ester groups.</w:t>
      </w:r>
      <w:r w:rsidR="00497218">
        <w:rPr>
          <w:rFonts w:ascii="Arial" w:hAnsi="Arial" w:cs="Arial"/>
          <w:noProof/>
          <w:sz w:val="20"/>
          <w:szCs w:val="20"/>
          <w:lang w:val="en-US"/>
        </w:rPr>
        <w:t xml:space="preserve"> </w:t>
      </w:r>
      <w:r w:rsidR="00E31B6B">
        <w:rPr>
          <w:rFonts w:ascii="Arial" w:hAnsi="Arial" w:cs="Arial"/>
          <w:noProof/>
          <w:sz w:val="20"/>
          <w:szCs w:val="20"/>
          <w:lang w:val="en-US"/>
        </w:rPr>
        <w:t>As a first approach, a</w:t>
      </w:r>
      <w:r w:rsidR="000C2534">
        <w:rPr>
          <w:rFonts w:ascii="Arial" w:hAnsi="Arial" w:cs="Arial"/>
          <w:noProof/>
          <w:sz w:val="20"/>
          <w:szCs w:val="20"/>
          <w:lang w:val="en-US"/>
        </w:rPr>
        <w:t xml:space="preserve"> subgro</w:t>
      </w:r>
      <w:r w:rsidR="00B46C2E">
        <w:rPr>
          <w:rFonts w:ascii="Arial" w:hAnsi="Arial" w:cs="Arial"/>
          <w:noProof/>
          <w:sz w:val="20"/>
          <w:szCs w:val="20"/>
          <w:lang w:val="en-US"/>
        </w:rPr>
        <w:t>u</w:t>
      </w:r>
      <w:r w:rsidR="000C2534">
        <w:rPr>
          <w:rFonts w:ascii="Arial" w:hAnsi="Arial" w:cs="Arial"/>
          <w:noProof/>
          <w:sz w:val="20"/>
          <w:szCs w:val="20"/>
          <w:lang w:val="en-US"/>
        </w:rPr>
        <w:t xml:space="preserve">p of </w:t>
      </w:r>
      <w:r w:rsidR="00D2754D">
        <w:rPr>
          <w:rFonts w:ascii="Arial" w:hAnsi="Arial" w:cs="Arial"/>
          <w:noProof/>
          <w:sz w:val="20"/>
          <w:szCs w:val="20"/>
          <w:lang w:val="en-US"/>
        </w:rPr>
        <w:t xml:space="preserve">only </w:t>
      </w:r>
      <w:r w:rsidR="000C2534">
        <w:rPr>
          <w:rFonts w:ascii="Arial" w:hAnsi="Arial" w:cs="Arial"/>
          <w:noProof/>
          <w:sz w:val="20"/>
          <w:szCs w:val="20"/>
          <w:lang w:val="en-US"/>
        </w:rPr>
        <w:t>haloge</w:t>
      </w:r>
      <w:r w:rsidR="00E31B6B">
        <w:rPr>
          <w:rFonts w:ascii="Arial" w:hAnsi="Arial" w:cs="Arial"/>
          <w:noProof/>
          <w:sz w:val="20"/>
          <w:szCs w:val="20"/>
          <w:lang w:val="en-US"/>
        </w:rPr>
        <w:t>nated chemicals</w:t>
      </w:r>
      <w:r w:rsidR="00D2754D">
        <w:rPr>
          <w:rFonts w:ascii="Arial" w:hAnsi="Arial" w:cs="Arial"/>
          <w:noProof/>
          <w:sz w:val="20"/>
          <w:szCs w:val="20"/>
          <w:lang w:val="en-US"/>
        </w:rPr>
        <w:t xml:space="preserve"> (520 chemiclas)</w:t>
      </w:r>
      <w:r w:rsidR="000C2534">
        <w:rPr>
          <w:rFonts w:ascii="Arial" w:hAnsi="Arial" w:cs="Arial"/>
          <w:noProof/>
          <w:sz w:val="20"/>
          <w:szCs w:val="20"/>
          <w:lang w:val="en-US"/>
        </w:rPr>
        <w:t xml:space="preserve"> </w:t>
      </w:r>
      <w:r w:rsidR="00CD489A" w:rsidRPr="00CD489A">
        <w:rPr>
          <w:rFonts w:ascii="Arial" w:hAnsi="Arial" w:cs="Arial"/>
          <w:noProof/>
          <w:sz w:val="20"/>
          <w:szCs w:val="20"/>
          <w:lang w:val="en-US"/>
        </w:rPr>
        <w:t>were priorit</w:t>
      </w:r>
      <w:r w:rsidR="00AC0D97">
        <w:rPr>
          <w:rFonts w:ascii="Arial" w:hAnsi="Arial" w:cs="Arial"/>
          <w:noProof/>
          <w:sz w:val="20"/>
          <w:szCs w:val="20"/>
          <w:lang w:val="en-US"/>
        </w:rPr>
        <w:t>ized</w:t>
      </w:r>
      <w:r w:rsidR="00CD489A" w:rsidRPr="00CD489A">
        <w:rPr>
          <w:rFonts w:ascii="Arial" w:hAnsi="Arial" w:cs="Arial"/>
          <w:noProof/>
          <w:sz w:val="20"/>
          <w:szCs w:val="20"/>
          <w:lang w:val="en-US"/>
        </w:rPr>
        <w:t xml:space="preserve"> </w:t>
      </w:r>
      <w:r w:rsidR="00AC0D97">
        <w:rPr>
          <w:rFonts w:ascii="Arial" w:hAnsi="Arial" w:cs="Arial"/>
          <w:noProof/>
          <w:sz w:val="20"/>
          <w:szCs w:val="20"/>
          <w:lang w:val="en-US"/>
        </w:rPr>
        <w:t xml:space="preserve">to </w:t>
      </w:r>
      <w:r w:rsidR="000C2534">
        <w:rPr>
          <w:rFonts w:ascii="Arial" w:hAnsi="Arial" w:cs="Arial"/>
          <w:noProof/>
          <w:sz w:val="20"/>
          <w:szCs w:val="20"/>
          <w:lang w:val="en-US"/>
        </w:rPr>
        <w:t>facilitat</w:t>
      </w:r>
      <w:r w:rsidR="00295519">
        <w:rPr>
          <w:rFonts w:ascii="Arial" w:hAnsi="Arial" w:cs="Arial"/>
          <w:noProof/>
          <w:sz w:val="20"/>
          <w:szCs w:val="20"/>
          <w:lang w:val="en-US"/>
        </w:rPr>
        <w:t>e</w:t>
      </w:r>
      <w:r w:rsidR="000C2534" w:rsidRPr="000C2534">
        <w:rPr>
          <w:rFonts w:ascii="Arial" w:hAnsi="Arial" w:cs="Arial"/>
          <w:noProof/>
          <w:sz w:val="20"/>
          <w:szCs w:val="20"/>
          <w:lang w:val="en-US"/>
        </w:rPr>
        <w:t xml:space="preserve"> </w:t>
      </w:r>
      <w:r w:rsidR="000C2534">
        <w:rPr>
          <w:rFonts w:ascii="Arial" w:hAnsi="Arial" w:cs="Arial"/>
          <w:noProof/>
          <w:sz w:val="20"/>
          <w:szCs w:val="20"/>
          <w:lang w:val="en-US"/>
        </w:rPr>
        <w:t xml:space="preserve">the </w:t>
      </w:r>
      <w:r w:rsidR="000C2534" w:rsidRPr="000C2534">
        <w:rPr>
          <w:rFonts w:ascii="Arial" w:hAnsi="Arial" w:cs="Arial"/>
          <w:noProof/>
          <w:sz w:val="20"/>
          <w:szCs w:val="20"/>
          <w:lang w:val="en-US"/>
        </w:rPr>
        <w:t>analytical</w:t>
      </w:r>
      <w:r w:rsidR="000C2534">
        <w:rPr>
          <w:rFonts w:ascii="Arial" w:hAnsi="Arial" w:cs="Arial"/>
          <w:noProof/>
          <w:sz w:val="20"/>
          <w:szCs w:val="20"/>
          <w:lang w:val="en-US"/>
        </w:rPr>
        <w:t xml:space="preserve"> analysis</w:t>
      </w:r>
      <w:r w:rsidR="00AC0D97" w:rsidRPr="002C358F">
        <w:rPr>
          <w:lang w:val="en-US"/>
        </w:rPr>
        <w:t xml:space="preserve"> </w:t>
      </w:r>
      <w:r w:rsidR="00AC0D97" w:rsidRPr="00AC0D97">
        <w:rPr>
          <w:rFonts w:ascii="Arial" w:hAnsi="Arial" w:cs="Arial"/>
          <w:noProof/>
          <w:sz w:val="20"/>
          <w:szCs w:val="20"/>
          <w:lang w:val="en-US"/>
        </w:rPr>
        <w:t>due to their characteristic isotopic pattern</w:t>
      </w:r>
      <w:r w:rsidR="00AC0D97">
        <w:rPr>
          <w:rFonts w:ascii="Arial" w:hAnsi="Arial" w:cs="Arial"/>
          <w:noProof/>
          <w:sz w:val="20"/>
          <w:szCs w:val="20"/>
          <w:lang w:val="en-US"/>
        </w:rPr>
        <w:t xml:space="preserve"> and often with </w:t>
      </w:r>
      <w:r w:rsidR="00AC0D97" w:rsidRPr="00AC0D97">
        <w:rPr>
          <w:rFonts w:ascii="Arial" w:hAnsi="Arial" w:cs="Arial"/>
          <w:noProof/>
          <w:sz w:val="20"/>
          <w:szCs w:val="20"/>
          <w:lang w:val="en-US"/>
        </w:rPr>
        <w:t>mass defects outside the</w:t>
      </w:r>
      <w:r w:rsidR="00AC0D97">
        <w:rPr>
          <w:rFonts w:ascii="Arial" w:hAnsi="Arial" w:cs="Arial"/>
          <w:noProof/>
          <w:sz w:val="20"/>
          <w:szCs w:val="20"/>
          <w:lang w:val="en-US"/>
        </w:rPr>
        <w:t xml:space="preserve"> sample matrix</w:t>
      </w:r>
      <w:r w:rsidR="00E31B6B">
        <w:rPr>
          <w:rFonts w:ascii="Arial" w:hAnsi="Arial" w:cs="Arial"/>
          <w:noProof/>
          <w:sz w:val="20"/>
          <w:szCs w:val="20"/>
          <w:lang w:val="en-US"/>
        </w:rPr>
        <w:t xml:space="preserve"> which can </w:t>
      </w:r>
      <w:r w:rsidR="00AC0D97">
        <w:rPr>
          <w:rFonts w:ascii="Arial" w:hAnsi="Arial" w:cs="Arial"/>
          <w:noProof/>
          <w:sz w:val="20"/>
          <w:szCs w:val="20"/>
          <w:lang w:val="en-US"/>
        </w:rPr>
        <w:t>reduc</w:t>
      </w:r>
      <w:r w:rsidR="00E31B6B">
        <w:rPr>
          <w:rFonts w:ascii="Arial" w:hAnsi="Arial" w:cs="Arial"/>
          <w:noProof/>
          <w:sz w:val="20"/>
          <w:szCs w:val="20"/>
          <w:lang w:val="en-US"/>
        </w:rPr>
        <w:t>e</w:t>
      </w:r>
      <w:r w:rsidR="00AC0D97" w:rsidRPr="00AC0D97">
        <w:rPr>
          <w:rFonts w:ascii="Arial" w:hAnsi="Arial" w:cs="Arial"/>
          <w:noProof/>
          <w:sz w:val="20"/>
          <w:szCs w:val="20"/>
          <w:lang w:val="en-US"/>
        </w:rPr>
        <w:t xml:space="preserve"> the effect of analytical interferences</w:t>
      </w:r>
      <w:r w:rsidR="00AC0D97">
        <w:rPr>
          <w:rFonts w:ascii="Arial" w:hAnsi="Arial" w:cs="Arial"/>
          <w:noProof/>
          <w:sz w:val="20"/>
          <w:szCs w:val="20"/>
          <w:lang w:val="en-US"/>
        </w:rPr>
        <w:t>.</w:t>
      </w:r>
    </w:p>
    <w:p w:rsidR="007B54EA" w:rsidRDefault="007B54EA" w:rsidP="002C7B46">
      <w:pPr>
        <w:jc w:val="both"/>
        <w:rPr>
          <w:rFonts w:ascii="Arial" w:hAnsi="Arial" w:cs="Arial"/>
          <w:noProof/>
          <w:sz w:val="20"/>
          <w:szCs w:val="20"/>
          <w:lang w:val="en-US"/>
        </w:rPr>
      </w:pPr>
    </w:p>
    <w:p w:rsidR="002C7B46" w:rsidRDefault="00295519" w:rsidP="002C7B46">
      <w:pPr>
        <w:jc w:val="both"/>
        <w:rPr>
          <w:rFonts w:ascii="Arial" w:hAnsi="Arial" w:cs="Arial"/>
          <w:noProof/>
          <w:sz w:val="20"/>
          <w:szCs w:val="20"/>
          <w:lang w:val="en-US"/>
        </w:rPr>
      </w:pPr>
      <w:r>
        <w:rPr>
          <w:rFonts w:ascii="Arial" w:hAnsi="Arial" w:cs="Arial"/>
          <w:noProof/>
          <w:sz w:val="20"/>
          <w:szCs w:val="20"/>
          <w:lang w:val="en-US"/>
        </w:rPr>
        <w:t xml:space="preserve">Furthermore, </w:t>
      </w:r>
      <w:r w:rsidR="002C7B46" w:rsidRPr="002C7B46">
        <w:rPr>
          <w:rFonts w:ascii="Arial" w:hAnsi="Arial" w:cs="Arial"/>
          <w:noProof/>
          <w:sz w:val="20"/>
          <w:szCs w:val="20"/>
          <w:lang w:val="en-US"/>
        </w:rPr>
        <w:t xml:space="preserve">14 sites </w:t>
      </w:r>
      <w:r w:rsidR="00B65142" w:rsidRPr="00B65142">
        <w:rPr>
          <w:rFonts w:ascii="Arial" w:hAnsi="Arial" w:cs="Arial"/>
          <w:noProof/>
          <w:sz w:val="20"/>
          <w:szCs w:val="20"/>
          <w:lang w:val="en-US"/>
        </w:rPr>
        <w:t>from the Swiss National Soil Monitoring Network (NABO)</w:t>
      </w:r>
      <w:r w:rsidR="00E03EE9">
        <w:rPr>
          <w:rFonts w:ascii="Arial" w:hAnsi="Arial" w:cs="Arial"/>
          <w:noProof/>
          <w:sz w:val="20"/>
          <w:szCs w:val="20"/>
          <w:lang w:val="en-US"/>
        </w:rPr>
        <w:t xml:space="preserve"> were </w:t>
      </w:r>
      <w:r w:rsidR="00B65142">
        <w:rPr>
          <w:rFonts w:ascii="Arial" w:hAnsi="Arial" w:cs="Arial"/>
          <w:noProof/>
          <w:sz w:val="20"/>
          <w:szCs w:val="20"/>
          <w:lang w:val="en-US"/>
        </w:rPr>
        <w:t xml:space="preserve">chosen </w:t>
      </w:r>
      <w:r w:rsidR="002C7B46" w:rsidRPr="002C7B46">
        <w:rPr>
          <w:rFonts w:ascii="Arial" w:hAnsi="Arial" w:cs="Arial"/>
          <w:noProof/>
          <w:sz w:val="20"/>
          <w:szCs w:val="20"/>
          <w:lang w:val="en-US"/>
        </w:rPr>
        <w:t>according to land use and vicinity to industrial and urban areas, as well as previously measured soils with persistent organic chemicals such as polychlorinated biphenyls</w:t>
      </w:r>
      <w:r w:rsidR="00B65142">
        <w:rPr>
          <w:rFonts w:ascii="Arial" w:hAnsi="Arial" w:cs="Arial"/>
          <w:noProof/>
          <w:sz w:val="20"/>
          <w:szCs w:val="20"/>
          <w:lang w:val="en-US"/>
        </w:rPr>
        <w:t xml:space="preserve">. </w:t>
      </w:r>
      <w:r w:rsidR="002C7B46" w:rsidRPr="002C7B46">
        <w:rPr>
          <w:rFonts w:ascii="Arial" w:hAnsi="Arial" w:cs="Arial"/>
          <w:noProof/>
          <w:sz w:val="20"/>
          <w:szCs w:val="20"/>
          <w:lang w:val="en-US"/>
        </w:rPr>
        <w:t>Sediment cores were obtained from Lake Greifensee, located in a semi-urban area in the north of Switzerland. Temporal characterization</w:t>
      </w:r>
      <w:r w:rsidR="00094574">
        <w:rPr>
          <w:rFonts w:ascii="Arial" w:hAnsi="Arial" w:cs="Arial"/>
          <w:noProof/>
          <w:sz w:val="20"/>
          <w:szCs w:val="20"/>
          <w:lang w:val="en-US"/>
        </w:rPr>
        <w:t xml:space="preserve"> (up to 80 years)</w:t>
      </w:r>
      <w:r w:rsidR="002C7B46" w:rsidRPr="002C7B46">
        <w:rPr>
          <w:rFonts w:ascii="Arial" w:hAnsi="Arial" w:cs="Arial"/>
          <w:noProof/>
          <w:sz w:val="20"/>
          <w:szCs w:val="20"/>
          <w:lang w:val="en-US"/>
        </w:rPr>
        <w:t xml:space="preserve"> was conducted at different location points to obtain a coarse survey of the contamination of the lake and different patterns of organic contaminants with time due to wastewater treatment plants </w:t>
      </w:r>
      <w:r w:rsidR="00631898" w:rsidRPr="00631898">
        <w:rPr>
          <w:rFonts w:ascii="Arial" w:hAnsi="Arial" w:cs="Arial"/>
          <w:noProof/>
          <w:sz w:val="20"/>
          <w:szCs w:val="20"/>
          <w:lang w:val="en-US"/>
        </w:rPr>
        <w:t xml:space="preserve">effluents </w:t>
      </w:r>
      <w:r w:rsidR="002C7B46" w:rsidRPr="002C7B46">
        <w:rPr>
          <w:rFonts w:ascii="Arial" w:hAnsi="Arial" w:cs="Arial"/>
          <w:noProof/>
          <w:sz w:val="20"/>
          <w:szCs w:val="20"/>
          <w:lang w:val="en-US"/>
        </w:rPr>
        <w:t>and agricultural runoff.</w:t>
      </w:r>
    </w:p>
    <w:p w:rsidR="002C7B46" w:rsidRPr="002C7B46" w:rsidRDefault="002C7B46" w:rsidP="002C7B46">
      <w:pPr>
        <w:jc w:val="both"/>
        <w:rPr>
          <w:rFonts w:ascii="Arial" w:hAnsi="Arial" w:cs="Arial"/>
          <w:noProof/>
          <w:sz w:val="20"/>
          <w:szCs w:val="20"/>
          <w:lang w:val="en-US"/>
        </w:rPr>
      </w:pPr>
    </w:p>
    <w:p w:rsidR="002C7B46" w:rsidRPr="002C7B46" w:rsidRDefault="002C7B46" w:rsidP="002C7B46">
      <w:pPr>
        <w:jc w:val="both"/>
        <w:rPr>
          <w:rFonts w:ascii="Arial" w:hAnsi="Arial" w:cs="Arial"/>
          <w:noProof/>
          <w:sz w:val="20"/>
          <w:szCs w:val="20"/>
          <w:lang w:val="en-US"/>
        </w:rPr>
      </w:pPr>
      <w:r w:rsidRPr="002C7B46">
        <w:rPr>
          <w:rFonts w:ascii="Arial" w:hAnsi="Arial" w:cs="Arial"/>
          <w:noProof/>
          <w:sz w:val="20"/>
          <w:szCs w:val="20"/>
          <w:lang w:val="en-US"/>
        </w:rPr>
        <w:t xml:space="preserve">Soils and sediments were extracted by means of pressurized liquid extraction and analyzed by liquid chromatography followed by electrospray ionization (ESI) coupled to high resolution mass spectrometry (HRMS/MS). The </w:t>
      </w:r>
      <w:r w:rsidR="00F47CB9">
        <w:rPr>
          <w:rFonts w:ascii="Arial" w:hAnsi="Arial" w:cs="Arial"/>
          <w:noProof/>
          <w:sz w:val="20"/>
          <w:szCs w:val="20"/>
          <w:lang w:val="en-US"/>
        </w:rPr>
        <w:t xml:space="preserve">list of </w:t>
      </w:r>
      <w:r w:rsidR="00254E40">
        <w:rPr>
          <w:rFonts w:ascii="Arial" w:hAnsi="Arial" w:cs="Arial"/>
          <w:noProof/>
          <w:sz w:val="20"/>
          <w:szCs w:val="20"/>
          <w:lang w:val="en-US"/>
        </w:rPr>
        <w:t>selected</w:t>
      </w:r>
      <w:r w:rsidR="00A26DA5" w:rsidRPr="00A26DA5">
        <w:rPr>
          <w:rFonts w:ascii="Arial" w:hAnsi="Arial" w:cs="Arial"/>
          <w:noProof/>
          <w:sz w:val="20"/>
          <w:szCs w:val="20"/>
          <w:lang w:val="en-US"/>
        </w:rPr>
        <w:t xml:space="preserve"> </w:t>
      </w:r>
      <w:r w:rsidR="00A26DA5">
        <w:rPr>
          <w:rFonts w:ascii="Arial" w:hAnsi="Arial" w:cs="Arial"/>
          <w:noProof/>
          <w:sz w:val="20"/>
          <w:szCs w:val="20"/>
          <w:lang w:val="en-US"/>
        </w:rPr>
        <w:t xml:space="preserve">chemicals </w:t>
      </w:r>
      <w:r w:rsidRPr="002C7B46">
        <w:rPr>
          <w:rFonts w:ascii="Arial" w:hAnsi="Arial" w:cs="Arial"/>
          <w:noProof/>
          <w:sz w:val="20"/>
          <w:szCs w:val="20"/>
          <w:lang w:val="en-US"/>
        </w:rPr>
        <w:t xml:space="preserve">was </w:t>
      </w:r>
      <w:r w:rsidR="00C00244">
        <w:rPr>
          <w:rFonts w:ascii="Arial" w:hAnsi="Arial" w:cs="Arial"/>
          <w:noProof/>
          <w:sz w:val="20"/>
          <w:szCs w:val="20"/>
          <w:lang w:val="en-US"/>
        </w:rPr>
        <w:t xml:space="preserve">further </w:t>
      </w:r>
      <w:r w:rsidR="00A26DA5">
        <w:rPr>
          <w:rFonts w:ascii="Arial" w:hAnsi="Arial" w:cs="Arial"/>
          <w:noProof/>
          <w:sz w:val="20"/>
          <w:szCs w:val="20"/>
          <w:lang w:val="en-US"/>
        </w:rPr>
        <w:t>filter</w:t>
      </w:r>
      <w:r w:rsidR="00D2754D">
        <w:rPr>
          <w:rFonts w:ascii="Arial" w:hAnsi="Arial" w:cs="Arial"/>
          <w:noProof/>
          <w:sz w:val="20"/>
          <w:szCs w:val="20"/>
          <w:lang w:val="en-US"/>
        </w:rPr>
        <w:t>ed</w:t>
      </w:r>
      <w:r w:rsidR="00F0045E">
        <w:rPr>
          <w:rFonts w:ascii="Arial" w:hAnsi="Arial" w:cs="Arial"/>
          <w:noProof/>
          <w:sz w:val="20"/>
          <w:szCs w:val="20"/>
          <w:lang w:val="en-US"/>
        </w:rPr>
        <w:t xml:space="preserve"> by eliminating</w:t>
      </w:r>
      <w:r w:rsidRPr="002C7B46">
        <w:rPr>
          <w:rFonts w:ascii="Arial" w:hAnsi="Arial" w:cs="Arial"/>
          <w:noProof/>
          <w:sz w:val="20"/>
          <w:szCs w:val="20"/>
          <w:lang w:val="en-US"/>
        </w:rPr>
        <w:t xml:space="preserve"> compounds </w:t>
      </w:r>
      <w:r w:rsidR="00F0045E">
        <w:rPr>
          <w:rFonts w:ascii="Arial" w:hAnsi="Arial" w:cs="Arial"/>
          <w:noProof/>
          <w:sz w:val="20"/>
          <w:szCs w:val="20"/>
          <w:lang w:val="en-US"/>
        </w:rPr>
        <w:t>that</w:t>
      </w:r>
      <w:r w:rsidRPr="002C7B46">
        <w:rPr>
          <w:rFonts w:ascii="Arial" w:hAnsi="Arial" w:cs="Arial"/>
          <w:noProof/>
          <w:sz w:val="20"/>
          <w:szCs w:val="20"/>
          <w:lang w:val="en-US"/>
        </w:rPr>
        <w:t xml:space="preserve"> were not likely to be ionized by ESI using rules like the presence or absence of functional groups. The complete list of “suspect candidates” that were estimated to fall in the domain of the analytical method (367 suspects) were then </w:t>
      </w:r>
      <w:r w:rsidR="00F0045E" w:rsidRPr="002C7B46">
        <w:rPr>
          <w:rFonts w:ascii="Arial" w:hAnsi="Arial" w:cs="Arial"/>
          <w:noProof/>
          <w:sz w:val="20"/>
          <w:szCs w:val="20"/>
          <w:lang w:val="en-US"/>
        </w:rPr>
        <w:t>screen</w:t>
      </w:r>
      <w:r w:rsidR="00F0045E">
        <w:rPr>
          <w:rFonts w:ascii="Arial" w:hAnsi="Arial" w:cs="Arial"/>
          <w:noProof/>
          <w:sz w:val="20"/>
          <w:szCs w:val="20"/>
          <w:lang w:val="en-US"/>
        </w:rPr>
        <w:t>ed</w:t>
      </w:r>
      <w:r w:rsidR="00F0045E" w:rsidRPr="002C7B46">
        <w:rPr>
          <w:rFonts w:ascii="Arial" w:hAnsi="Arial" w:cs="Arial"/>
          <w:noProof/>
          <w:sz w:val="20"/>
          <w:szCs w:val="20"/>
          <w:lang w:val="en-US"/>
        </w:rPr>
        <w:t xml:space="preserve"> </w:t>
      </w:r>
      <w:r w:rsidR="00F0045E">
        <w:rPr>
          <w:rFonts w:ascii="Arial" w:hAnsi="Arial" w:cs="Arial"/>
          <w:noProof/>
          <w:sz w:val="20"/>
          <w:szCs w:val="20"/>
          <w:lang w:val="en-US"/>
        </w:rPr>
        <w:t xml:space="preserve">in the chromatograms </w:t>
      </w:r>
      <w:r w:rsidRPr="002C7B46">
        <w:rPr>
          <w:rFonts w:ascii="Arial" w:hAnsi="Arial" w:cs="Arial"/>
          <w:noProof/>
          <w:sz w:val="20"/>
          <w:szCs w:val="20"/>
          <w:lang w:val="en-US"/>
        </w:rPr>
        <w:t>using their exact mass of the expected ion</w:t>
      </w:r>
      <w:r w:rsidR="00F0045E">
        <w:rPr>
          <w:rFonts w:ascii="Arial" w:hAnsi="Arial" w:cs="Arial"/>
          <w:noProof/>
          <w:sz w:val="20"/>
          <w:szCs w:val="20"/>
          <w:lang w:val="en-US"/>
        </w:rPr>
        <w:t>s</w:t>
      </w:r>
      <w:r w:rsidRPr="002C7B46">
        <w:rPr>
          <w:rFonts w:ascii="Arial" w:hAnsi="Arial" w:cs="Arial"/>
          <w:noProof/>
          <w:sz w:val="20"/>
          <w:szCs w:val="20"/>
          <w:lang w:val="en-US"/>
        </w:rPr>
        <w:t xml:space="preserve"> [M+H]</w:t>
      </w:r>
      <w:r w:rsidRPr="00337A0D">
        <w:rPr>
          <w:rFonts w:ascii="Arial" w:hAnsi="Arial" w:cs="Arial"/>
          <w:noProof/>
          <w:sz w:val="20"/>
          <w:szCs w:val="20"/>
          <w:vertAlign w:val="superscript"/>
          <w:lang w:val="en-US"/>
        </w:rPr>
        <w:t>+</w:t>
      </w:r>
      <w:r w:rsidRPr="002C7B46">
        <w:rPr>
          <w:rFonts w:ascii="Arial" w:hAnsi="Arial" w:cs="Arial"/>
          <w:noProof/>
          <w:sz w:val="20"/>
          <w:szCs w:val="20"/>
          <w:lang w:val="en-US"/>
        </w:rPr>
        <w:t xml:space="preserve"> or [M−H]</w:t>
      </w:r>
      <w:r w:rsidRPr="00337A0D">
        <w:rPr>
          <w:rFonts w:ascii="Arial" w:hAnsi="Arial" w:cs="Arial"/>
          <w:noProof/>
          <w:sz w:val="20"/>
          <w:szCs w:val="20"/>
          <w:vertAlign w:val="superscript"/>
          <w:lang w:val="en-US"/>
        </w:rPr>
        <w:t>−</w:t>
      </w:r>
      <w:r w:rsidRPr="002C7B46">
        <w:rPr>
          <w:rFonts w:ascii="Arial" w:hAnsi="Arial" w:cs="Arial"/>
          <w:noProof/>
          <w:sz w:val="20"/>
          <w:szCs w:val="20"/>
          <w:lang w:val="en-US"/>
        </w:rPr>
        <w:t xml:space="preserve">and other </w:t>
      </w:r>
      <w:r w:rsidR="00F47CB9">
        <w:rPr>
          <w:rFonts w:ascii="Arial" w:hAnsi="Arial" w:cs="Arial"/>
          <w:noProof/>
          <w:sz w:val="20"/>
          <w:szCs w:val="20"/>
          <w:lang w:val="en-US"/>
        </w:rPr>
        <w:t xml:space="preserve">important </w:t>
      </w:r>
      <w:r w:rsidRPr="002C7B46">
        <w:rPr>
          <w:rFonts w:ascii="Arial" w:hAnsi="Arial" w:cs="Arial"/>
          <w:noProof/>
          <w:sz w:val="20"/>
          <w:szCs w:val="20"/>
          <w:lang w:val="en-US"/>
        </w:rPr>
        <w:t>adducts (e.g., NH</w:t>
      </w:r>
      <w:r w:rsidRPr="00823554">
        <w:rPr>
          <w:rFonts w:ascii="Arial" w:hAnsi="Arial" w:cs="Arial"/>
          <w:noProof/>
          <w:sz w:val="20"/>
          <w:szCs w:val="20"/>
          <w:vertAlign w:val="subscript"/>
          <w:lang w:val="en-US"/>
        </w:rPr>
        <w:t>4</w:t>
      </w:r>
      <w:r w:rsidRPr="00337A0D">
        <w:rPr>
          <w:rFonts w:ascii="Arial" w:hAnsi="Arial" w:cs="Arial"/>
          <w:noProof/>
          <w:sz w:val="20"/>
          <w:szCs w:val="20"/>
          <w:vertAlign w:val="superscript"/>
          <w:lang w:val="en-US"/>
        </w:rPr>
        <w:t>+</w:t>
      </w:r>
      <w:r w:rsidRPr="002C7B46">
        <w:rPr>
          <w:rFonts w:ascii="Arial" w:hAnsi="Arial" w:cs="Arial"/>
          <w:noProof/>
          <w:sz w:val="20"/>
          <w:szCs w:val="20"/>
          <w:lang w:val="en-US"/>
        </w:rPr>
        <w:t>, Na</w:t>
      </w:r>
      <w:r w:rsidRPr="00337A0D">
        <w:rPr>
          <w:rFonts w:ascii="Arial" w:hAnsi="Arial" w:cs="Arial"/>
          <w:noProof/>
          <w:sz w:val="20"/>
          <w:szCs w:val="20"/>
          <w:vertAlign w:val="superscript"/>
          <w:lang w:val="en-US"/>
        </w:rPr>
        <w:t>+</w:t>
      </w:r>
      <w:r w:rsidRPr="002C7B46">
        <w:rPr>
          <w:rFonts w:ascii="Arial" w:hAnsi="Arial" w:cs="Arial"/>
          <w:noProof/>
          <w:sz w:val="20"/>
          <w:szCs w:val="20"/>
          <w:lang w:val="en-US"/>
        </w:rPr>
        <w:t>, HCO</w:t>
      </w:r>
      <w:r w:rsidRPr="00823554">
        <w:rPr>
          <w:rFonts w:ascii="Arial" w:hAnsi="Arial" w:cs="Arial"/>
          <w:noProof/>
          <w:sz w:val="20"/>
          <w:szCs w:val="20"/>
          <w:vertAlign w:val="subscript"/>
          <w:lang w:val="en-US"/>
        </w:rPr>
        <w:t>2</w:t>
      </w:r>
      <w:r w:rsidRPr="00337A0D">
        <w:rPr>
          <w:rFonts w:ascii="Arial" w:hAnsi="Arial" w:cs="Arial"/>
          <w:noProof/>
          <w:sz w:val="20"/>
          <w:szCs w:val="20"/>
          <w:vertAlign w:val="superscript"/>
          <w:lang w:val="en-US"/>
        </w:rPr>
        <w:t>−</w:t>
      </w:r>
      <w:r w:rsidRPr="002C7B46">
        <w:rPr>
          <w:rFonts w:ascii="Arial" w:hAnsi="Arial" w:cs="Arial"/>
          <w:noProof/>
          <w:sz w:val="20"/>
          <w:szCs w:val="20"/>
          <w:lang w:val="en-US"/>
        </w:rPr>
        <w:t>,and H</w:t>
      </w:r>
      <w:r w:rsidRPr="00823554">
        <w:rPr>
          <w:rFonts w:ascii="Arial" w:hAnsi="Arial" w:cs="Arial"/>
          <w:noProof/>
          <w:sz w:val="20"/>
          <w:szCs w:val="20"/>
          <w:vertAlign w:val="subscript"/>
          <w:lang w:val="en-US"/>
        </w:rPr>
        <w:t>3</w:t>
      </w:r>
      <w:r w:rsidRPr="002C7B46">
        <w:rPr>
          <w:rFonts w:ascii="Arial" w:hAnsi="Arial" w:cs="Arial"/>
          <w:noProof/>
          <w:sz w:val="20"/>
          <w:szCs w:val="20"/>
          <w:lang w:val="en-US"/>
        </w:rPr>
        <w:t>C</w:t>
      </w:r>
      <w:r w:rsidRPr="00823554">
        <w:rPr>
          <w:rFonts w:ascii="Arial" w:hAnsi="Arial" w:cs="Arial"/>
          <w:noProof/>
          <w:sz w:val="20"/>
          <w:szCs w:val="20"/>
          <w:vertAlign w:val="subscript"/>
          <w:lang w:val="en-US"/>
        </w:rPr>
        <w:t>2</w:t>
      </w:r>
      <w:r w:rsidRPr="002C7B46">
        <w:rPr>
          <w:rFonts w:ascii="Arial" w:hAnsi="Arial" w:cs="Arial"/>
          <w:noProof/>
          <w:sz w:val="20"/>
          <w:szCs w:val="20"/>
          <w:lang w:val="en-US"/>
        </w:rPr>
        <w:t>O</w:t>
      </w:r>
      <w:r w:rsidRPr="00823554">
        <w:rPr>
          <w:rFonts w:ascii="Arial" w:hAnsi="Arial" w:cs="Arial"/>
          <w:noProof/>
          <w:sz w:val="20"/>
          <w:szCs w:val="20"/>
          <w:vertAlign w:val="subscript"/>
          <w:lang w:val="en-US"/>
        </w:rPr>
        <w:t>2</w:t>
      </w:r>
      <w:r w:rsidRPr="00337A0D">
        <w:rPr>
          <w:rFonts w:ascii="Arial" w:hAnsi="Arial" w:cs="Arial"/>
          <w:noProof/>
          <w:sz w:val="20"/>
          <w:szCs w:val="20"/>
          <w:vertAlign w:val="superscript"/>
          <w:lang w:val="en-US"/>
        </w:rPr>
        <w:t>-</w:t>
      </w:r>
      <w:r w:rsidRPr="002C7B46">
        <w:rPr>
          <w:rFonts w:ascii="Arial" w:hAnsi="Arial" w:cs="Arial"/>
          <w:noProof/>
          <w:sz w:val="20"/>
          <w:szCs w:val="20"/>
          <w:lang w:val="en-US"/>
        </w:rPr>
        <w:t>).</w:t>
      </w:r>
    </w:p>
    <w:p w:rsidR="002C7B46" w:rsidRPr="001F4812" w:rsidRDefault="002C7B46" w:rsidP="002C7B46">
      <w:pPr>
        <w:jc w:val="both"/>
        <w:rPr>
          <w:rFonts w:ascii="Arial" w:hAnsi="Arial" w:cs="Arial"/>
          <w:noProof/>
          <w:sz w:val="20"/>
          <w:szCs w:val="20"/>
          <w:lang w:val="en-US"/>
        </w:rPr>
      </w:pPr>
      <w:r w:rsidRPr="002C7B46">
        <w:rPr>
          <w:rFonts w:ascii="Arial" w:hAnsi="Arial" w:cs="Arial"/>
          <w:noProof/>
          <w:sz w:val="20"/>
          <w:szCs w:val="20"/>
          <w:lang w:val="en-US"/>
        </w:rPr>
        <w:t>Identification</w:t>
      </w:r>
      <w:r w:rsidR="00E31B6B">
        <w:rPr>
          <w:rFonts w:ascii="Arial" w:hAnsi="Arial" w:cs="Arial"/>
          <w:noProof/>
          <w:sz w:val="20"/>
          <w:szCs w:val="20"/>
          <w:lang w:val="en-US"/>
        </w:rPr>
        <w:t xml:space="preserve"> </w:t>
      </w:r>
      <w:r w:rsidR="00080987">
        <w:rPr>
          <w:rFonts w:ascii="Arial" w:hAnsi="Arial" w:cs="Arial"/>
          <w:noProof/>
          <w:sz w:val="20"/>
          <w:szCs w:val="20"/>
          <w:lang w:val="en-US"/>
        </w:rPr>
        <w:t>was</w:t>
      </w:r>
      <w:r w:rsidR="00631898">
        <w:rPr>
          <w:rFonts w:ascii="Arial" w:hAnsi="Arial" w:cs="Arial"/>
          <w:noProof/>
          <w:sz w:val="20"/>
          <w:szCs w:val="20"/>
          <w:lang w:val="en-US"/>
        </w:rPr>
        <w:t xml:space="preserve"> performed with the aid of </w:t>
      </w:r>
      <w:r w:rsidR="00080987">
        <w:rPr>
          <w:rFonts w:ascii="Arial" w:hAnsi="Arial" w:cs="Arial"/>
          <w:i/>
          <w:noProof/>
          <w:sz w:val="20"/>
          <w:szCs w:val="20"/>
          <w:lang w:val="en-US"/>
        </w:rPr>
        <w:t>i</w:t>
      </w:r>
      <w:r w:rsidR="00631898" w:rsidRPr="000121E4">
        <w:rPr>
          <w:rFonts w:ascii="Arial" w:hAnsi="Arial" w:cs="Arial"/>
          <w:i/>
          <w:noProof/>
          <w:sz w:val="20"/>
          <w:szCs w:val="20"/>
          <w:lang w:val="en-US"/>
        </w:rPr>
        <w:t xml:space="preserve">n </w:t>
      </w:r>
      <w:r w:rsidRPr="000121E4">
        <w:rPr>
          <w:rFonts w:ascii="Arial" w:hAnsi="Arial" w:cs="Arial"/>
          <w:i/>
          <w:noProof/>
          <w:sz w:val="20"/>
          <w:szCs w:val="20"/>
          <w:lang w:val="en-US"/>
        </w:rPr>
        <w:t>silico</w:t>
      </w:r>
      <w:r w:rsidRPr="002C7B46">
        <w:rPr>
          <w:rFonts w:ascii="Arial" w:hAnsi="Arial" w:cs="Arial"/>
          <w:noProof/>
          <w:sz w:val="20"/>
          <w:szCs w:val="20"/>
          <w:lang w:val="en-US"/>
        </w:rPr>
        <w:t xml:space="preserve"> methods (MOLGEN-MS/MS and MetFrag)</w:t>
      </w:r>
      <w:r w:rsidR="00BA490D">
        <w:rPr>
          <w:rFonts w:ascii="Arial" w:hAnsi="Arial" w:cs="Arial"/>
          <w:noProof/>
          <w:sz w:val="20"/>
          <w:szCs w:val="20"/>
          <w:lang w:val="en-US"/>
        </w:rPr>
        <w:t>,</w:t>
      </w:r>
      <w:r w:rsidR="00631898">
        <w:rPr>
          <w:rFonts w:ascii="Arial" w:hAnsi="Arial" w:cs="Arial"/>
          <w:noProof/>
          <w:sz w:val="20"/>
          <w:szCs w:val="20"/>
          <w:lang w:val="en-US"/>
        </w:rPr>
        <w:t xml:space="preserve"> </w:t>
      </w:r>
      <w:r w:rsidR="00080987">
        <w:rPr>
          <w:rFonts w:ascii="Arial" w:hAnsi="Arial" w:cs="Arial"/>
          <w:noProof/>
          <w:sz w:val="20"/>
          <w:szCs w:val="20"/>
          <w:lang w:val="en-US"/>
        </w:rPr>
        <w:t xml:space="preserve">a </w:t>
      </w:r>
      <w:r w:rsidRPr="002C7B46">
        <w:rPr>
          <w:rFonts w:ascii="Arial" w:hAnsi="Arial" w:cs="Arial"/>
          <w:noProof/>
          <w:sz w:val="20"/>
          <w:szCs w:val="20"/>
          <w:lang w:val="en-US"/>
        </w:rPr>
        <w:t>public repository of mass spectral data (MassBank)</w:t>
      </w:r>
      <w:r w:rsidR="00BA490D">
        <w:rPr>
          <w:rFonts w:ascii="Arial" w:hAnsi="Arial" w:cs="Arial"/>
          <w:noProof/>
          <w:sz w:val="20"/>
          <w:szCs w:val="20"/>
          <w:lang w:val="en-US"/>
        </w:rPr>
        <w:t xml:space="preserve"> and </w:t>
      </w:r>
      <w:r w:rsidRPr="002C7B46">
        <w:rPr>
          <w:rFonts w:ascii="Arial" w:hAnsi="Arial" w:cs="Arial"/>
          <w:noProof/>
          <w:sz w:val="20"/>
          <w:szCs w:val="20"/>
          <w:lang w:val="en-US"/>
        </w:rPr>
        <w:t xml:space="preserve">retention time/partitioning information. Preliminary results show that </w:t>
      </w:r>
      <w:r w:rsidR="00080987">
        <w:rPr>
          <w:rFonts w:ascii="Arial" w:hAnsi="Arial" w:cs="Arial"/>
          <w:noProof/>
          <w:sz w:val="20"/>
          <w:szCs w:val="20"/>
          <w:lang w:val="en-US"/>
        </w:rPr>
        <w:t xml:space="preserve">the </w:t>
      </w:r>
      <w:r w:rsidRPr="002C7B46">
        <w:rPr>
          <w:rFonts w:ascii="Arial" w:hAnsi="Arial" w:cs="Arial"/>
          <w:noProof/>
          <w:sz w:val="20"/>
          <w:szCs w:val="20"/>
          <w:lang w:val="en-US"/>
        </w:rPr>
        <w:t>combination of</w:t>
      </w:r>
      <w:r w:rsidR="00A26DA5">
        <w:rPr>
          <w:rFonts w:ascii="Arial" w:hAnsi="Arial" w:cs="Arial"/>
          <w:noProof/>
          <w:sz w:val="20"/>
          <w:szCs w:val="20"/>
          <w:lang w:val="en-US"/>
        </w:rPr>
        <w:t xml:space="preserve"> </w:t>
      </w:r>
      <w:r w:rsidR="00080987">
        <w:rPr>
          <w:rFonts w:ascii="Arial" w:hAnsi="Arial" w:cs="Arial"/>
          <w:noProof/>
          <w:sz w:val="20"/>
          <w:szCs w:val="20"/>
          <w:lang w:val="en-US"/>
        </w:rPr>
        <w:t>the</w:t>
      </w:r>
      <w:r w:rsidRPr="002C7B46">
        <w:rPr>
          <w:rFonts w:ascii="Arial" w:hAnsi="Arial" w:cs="Arial"/>
          <w:noProof/>
          <w:sz w:val="20"/>
          <w:szCs w:val="20"/>
          <w:lang w:val="en-US"/>
        </w:rPr>
        <w:t xml:space="preserve"> </w:t>
      </w:r>
      <w:r w:rsidR="00A26DA5">
        <w:rPr>
          <w:rFonts w:ascii="Arial" w:hAnsi="Arial" w:cs="Arial"/>
          <w:noProof/>
          <w:sz w:val="20"/>
          <w:szCs w:val="20"/>
          <w:lang w:val="en-US"/>
        </w:rPr>
        <w:t xml:space="preserve">developed </w:t>
      </w:r>
      <w:r w:rsidRPr="002C7B46">
        <w:rPr>
          <w:rFonts w:ascii="Arial" w:hAnsi="Arial" w:cs="Arial"/>
          <w:noProof/>
          <w:sz w:val="20"/>
          <w:szCs w:val="20"/>
          <w:lang w:val="en-US"/>
        </w:rPr>
        <w:t xml:space="preserve">multimedia fate model and HR-MS </w:t>
      </w:r>
      <w:r w:rsidR="00080987">
        <w:rPr>
          <w:rFonts w:ascii="Arial" w:hAnsi="Arial" w:cs="Arial"/>
          <w:noProof/>
          <w:sz w:val="20"/>
          <w:szCs w:val="20"/>
          <w:lang w:val="en-US"/>
        </w:rPr>
        <w:t xml:space="preserve">analysis </w:t>
      </w:r>
      <w:r w:rsidRPr="002C7B46">
        <w:rPr>
          <w:rFonts w:ascii="Arial" w:hAnsi="Arial" w:cs="Arial"/>
          <w:noProof/>
          <w:sz w:val="20"/>
          <w:szCs w:val="20"/>
          <w:lang w:val="en-US"/>
        </w:rPr>
        <w:t xml:space="preserve">resulted in the successful identification of different antibacterial substances </w:t>
      </w:r>
      <w:r w:rsidR="00A26DA5">
        <w:rPr>
          <w:rFonts w:ascii="Arial" w:hAnsi="Arial" w:cs="Arial"/>
          <w:noProof/>
          <w:sz w:val="20"/>
          <w:szCs w:val="20"/>
          <w:lang w:val="en-US"/>
        </w:rPr>
        <w:t xml:space="preserve">such as </w:t>
      </w:r>
      <w:r w:rsidRPr="002C7B46">
        <w:rPr>
          <w:rFonts w:ascii="Arial" w:hAnsi="Arial" w:cs="Arial"/>
          <w:noProof/>
          <w:sz w:val="20"/>
          <w:szCs w:val="20"/>
          <w:lang w:val="en-US"/>
        </w:rPr>
        <w:t xml:space="preserve">hexachlorophene, triclocarban, triclosan and </w:t>
      </w:r>
      <w:r w:rsidR="007B3A65">
        <w:rPr>
          <w:rFonts w:ascii="Arial" w:hAnsi="Arial" w:cs="Arial"/>
          <w:noProof/>
          <w:sz w:val="20"/>
          <w:szCs w:val="20"/>
          <w:lang w:val="en-US"/>
        </w:rPr>
        <w:t xml:space="preserve">diferent </w:t>
      </w:r>
      <w:r w:rsidR="000C5D9A" w:rsidRPr="000C5D9A">
        <w:rPr>
          <w:rFonts w:ascii="Arial" w:hAnsi="Arial" w:cs="Arial"/>
          <w:noProof/>
          <w:sz w:val="20"/>
          <w:szCs w:val="20"/>
          <w:lang w:val="en-US"/>
        </w:rPr>
        <w:t>fungicide</w:t>
      </w:r>
      <w:r w:rsidR="007B3A65">
        <w:rPr>
          <w:rFonts w:ascii="Arial" w:hAnsi="Arial" w:cs="Arial"/>
          <w:noProof/>
          <w:sz w:val="20"/>
          <w:szCs w:val="20"/>
          <w:lang w:val="en-US"/>
        </w:rPr>
        <w:t>s</w:t>
      </w:r>
      <w:r w:rsidR="000C5D9A" w:rsidRPr="000C5D9A">
        <w:rPr>
          <w:rFonts w:ascii="Arial" w:hAnsi="Arial" w:cs="Arial"/>
          <w:noProof/>
          <w:sz w:val="20"/>
          <w:szCs w:val="20"/>
          <w:lang w:val="en-US"/>
        </w:rPr>
        <w:t xml:space="preserve"> </w:t>
      </w:r>
      <w:r w:rsidR="007B3A65">
        <w:rPr>
          <w:rFonts w:ascii="Arial" w:hAnsi="Arial" w:cs="Arial"/>
          <w:noProof/>
          <w:sz w:val="20"/>
          <w:szCs w:val="20"/>
          <w:lang w:val="en-US"/>
        </w:rPr>
        <w:t xml:space="preserve">like </w:t>
      </w:r>
      <w:r w:rsidRPr="002C7B46">
        <w:rPr>
          <w:rFonts w:ascii="Arial" w:hAnsi="Arial" w:cs="Arial"/>
          <w:noProof/>
          <w:sz w:val="20"/>
          <w:szCs w:val="20"/>
          <w:lang w:val="en-US"/>
        </w:rPr>
        <w:t>propiconazole, as well as the tentative identification of further chlorinated, brominated and quaternary ammonium compounds</w:t>
      </w:r>
      <w:r>
        <w:rPr>
          <w:rFonts w:ascii="Arial" w:hAnsi="Arial" w:cs="Arial"/>
          <w:noProof/>
          <w:sz w:val="20"/>
          <w:szCs w:val="20"/>
          <w:lang w:val="en-US"/>
        </w:rPr>
        <w:t>.</w:t>
      </w:r>
    </w:p>
    <w:p w:rsidR="00C54F4B" w:rsidRDefault="00C54F4B" w:rsidP="00C54F4B">
      <w:pPr>
        <w:jc w:val="both"/>
        <w:rPr>
          <w:rFonts w:ascii="Arial" w:hAnsi="Arial" w:cs="Arial"/>
          <w:noProof/>
          <w:sz w:val="20"/>
          <w:szCs w:val="20"/>
          <w:lang w:val="en-US"/>
        </w:rPr>
      </w:pPr>
      <w:bookmarkStart w:id="0" w:name="_GoBack"/>
      <w:bookmarkEnd w:id="0"/>
    </w:p>
    <w:p w:rsidR="00CB5D24" w:rsidRPr="00941AFF" w:rsidRDefault="00CB5D24" w:rsidP="00C54F4B">
      <w:pPr>
        <w:jc w:val="both"/>
        <w:rPr>
          <w:rFonts w:ascii="Arial" w:hAnsi="Arial" w:cs="Arial"/>
          <w:noProof/>
          <w:sz w:val="20"/>
          <w:szCs w:val="20"/>
          <w:lang w:val="en-US"/>
        </w:rPr>
      </w:pPr>
    </w:p>
    <w:sectPr w:rsidR="00CB5D24" w:rsidRPr="00941AFF"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21E4"/>
    <w:rsid w:val="000564BF"/>
    <w:rsid w:val="00080987"/>
    <w:rsid w:val="00094574"/>
    <w:rsid w:val="000A6DE3"/>
    <w:rsid w:val="000C2534"/>
    <w:rsid w:val="000C5D9A"/>
    <w:rsid w:val="000F7DDD"/>
    <w:rsid w:val="001A6F72"/>
    <w:rsid w:val="001F4812"/>
    <w:rsid w:val="002351EF"/>
    <w:rsid w:val="00241318"/>
    <w:rsid w:val="00250A4F"/>
    <w:rsid w:val="00254E40"/>
    <w:rsid w:val="00295519"/>
    <w:rsid w:val="002C358F"/>
    <w:rsid w:val="002C7B46"/>
    <w:rsid w:val="00337A0D"/>
    <w:rsid w:val="00337F80"/>
    <w:rsid w:val="003A7267"/>
    <w:rsid w:val="003C2399"/>
    <w:rsid w:val="004253BF"/>
    <w:rsid w:val="004257E5"/>
    <w:rsid w:val="00435E40"/>
    <w:rsid w:val="00455675"/>
    <w:rsid w:val="00455DBB"/>
    <w:rsid w:val="00497218"/>
    <w:rsid w:val="004B2CE5"/>
    <w:rsid w:val="004B60C7"/>
    <w:rsid w:val="004E0367"/>
    <w:rsid w:val="004F3F40"/>
    <w:rsid w:val="00536439"/>
    <w:rsid w:val="005C1554"/>
    <w:rsid w:val="00631898"/>
    <w:rsid w:val="00640E45"/>
    <w:rsid w:val="00657B67"/>
    <w:rsid w:val="00685B35"/>
    <w:rsid w:val="007B3A65"/>
    <w:rsid w:val="007B54EA"/>
    <w:rsid w:val="00823554"/>
    <w:rsid w:val="008C47B6"/>
    <w:rsid w:val="008C5A15"/>
    <w:rsid w:val="008E1BB9"/>
    <w:rsid w:val="009051CD"/>
    <w:rsid w:val="00912576"/>
    <w:rsid w:val="00941AFF"/>
    <w:rsid w:val="00951EE3"/>
    <w:rsid w:val="00986A9A"/>
    <w:rsid w:val="009B473C"/>
    <w:rsid w:val="00A07360"/>
    <w:rsid w:val="00A26DA5"/>
    <w:rsid w:val="00A34C75"/>
    <w:rsid w:val="00A353D5"/>
    <w:rsid w:val="00A377E4"/>
    <w:rsid w:val="00A4450B"/>
    <w:rsid w:val="00A76CFA"/>
    <w:rsid w:val="00AC0D97"/>
    <w:rsid w:val="00AF1A9E"/>
    <w:rsid w:val="00B10E8D"/>
    <w:rsid w:val="00B459A1"/>
    <w:rsid w:val="00B46C2E"/>
    <w:rsid w:val="00B64799"/>
    <w:rsid w:val="00B65142"/>
    <w:rsid w:val="00BA490D"/>
    <w:rsid w:val="00BB51C3"/>
    <w:rsid w:val="00C00244"/>
    <w:rsid w:val="00C22D80"/>
    <w:rsid w:val="00C525C3"/>
    <w:rsid w:val="00C54F4B"/>
    <w:rsid w:val="00CB5D24"/>
    <w:rsid w:val="00CD489A"/>
    <w:rsid w:val="00D2223F"/>
    <w:rsid w:val="00D2754D"/>
    <w:rsid w:val="00D33364"/>
    <w:rsid w:val="00D3350E"/>
    <w:rsid w:val="00D379EE"/>
    <w:rsid w:val="00D96D03"/>
    <w:rsid w:val="00DE6068"/>
    <w:rsid w:val="00DF6705"/>
    <w:rsid w:val="00E03EE9"/>
    <w:rsid w:val="00E05237"/>
    <w:rsid w:val="00E2794F"/>
    <w:rsid w:val="00E31B6B"/>
    <w:rsid w:val="00F0045E"/>
    <w:rsid w:val="00F3374C"/>
    <w:rsid w:val="00F47CB9"/>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F47CB9"/>
    <w:rPr>
      <w:rFonts w:ascii="Tahoma" w:hAnsi="Tahoma" w:cs="Tahoma"/>
      <w:sz w:val="16"/>
      <w:szCs w:val="16"/>
    </w:rPr>
  </w:style>
  <w:style w:type="character" w:customStyle="1" w:styleId="BalloonTextChar">
    <w:name w:val="Balloon Text Char"/>
    <w:basedOn w:val="DefaultParagraphFont"/>
    <w:link w:val="BalloonText"/>
    <w:uiPriority w:val="99"/>
    <w:semiHidden/>
    <w:rsid w:val="00F47CB9"/>
    <w:rPr>
      <w:rFonts w:ascii="Tahoma" w:hAnsi="Tahoma" w:cs="Tahoma"/>
      <w:sz w:val="16"/>
      <w:szCs w:val="16"/>
    </w:rPr>
  </w:style>
  <w:style w:type="character" w:styleId="CommentReference">
    <w:name w:val="annotation reference"/>
    <w:basedOn w:val="DefaultParagraphFont"/>
    <w:uiPriority w:val="99"/>
    <w:semiHidden/>
    <w:unhideWhenUsed/>
    <w:rsid w:val="00F0045E"/>
    <w:rPr>
      <w:sz w:val="16"/>
      <w:szCs w:val="16"/>
    </w:rPr>
  </w:style>
  <w:style w:type="paragraph" w:styleId="CommentText">
    <w:name w:val="annotation text"/>
    <w:basedOn w:val="Normal"/>
    <w:link w:val="CommentTextChar"/>
    <w:uiPriority w:val="99"/>
    <w:semiHidden/>
    <w:unhideWhenUsed/>
    <w:rsid w:val="00F0045E"/>
    <w:rPr>
      <w:sz w:val="20"/>
      <w:szCs w:val="20"/>
    </w:rPr>
  </w:style>
  <w:style w:type="character" w:customStyle="1" w:styleId="CommentTextChar">
    <w:name w:val="Comment Text Char"/>
    <w:basedOn w:val="DefaultParagraphFont"/>
    <w:link w:val="CommentText"/>
    <w:uiPriority w:val="99"/>
    <w:semiHidden/>
    <w:rsid w:val="00F0045E"/>
  </w:style>
  <w:style w:type="paragraph" w:styleId="CommentSubject">
    <w:name w:val="annotation subject"/>
    <w:basedOn w:val="CommentText"/>
    <w:next w:val="CommentText"/>
    <w:link w:val="CommentSubjectChar"/>
    <w:uiPriority w:val="99"/>
    <w:semiHidden/>
    <w:unhideWhenUsed/>
    <w:rsid w:val="00F0045E"/>
    <w:rPr>
      <w:b/>
      <w:bCs/>
    </w:rPr>
  </w:style>
  <w:style w:type="character" w:customStyle="1" w:styleId="CommentSubjectChar">
    <w:name w:val="Comment Subject Char"/>
    <w:basedOn w:val="CommentTextChar"/>
    <w:link w:val="CommentSubject"/>
    <w:uiPriority w:val="99"/>
    <w:semiHidden/>
    <w:rsid w:val="00F00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F47CB9"/>
    <w:rPr>
      <w:rFonts w:ascii="Tahoma" w:hAnsi="Tahoma" w:cs="Tahoma"/>
      <w:sz w:val="16"/>
      <w:szCs w:val="16"/>
    </w:rPr>
  </w:style>
  <w:style w:type="character" w:customStyle="1" w:styleId="BalloonTextChar">
    <w:name w:val="Balloon Text Char"/>
    <w:basedOn w:val="DefaultParagraphFont"/>
    <w:link w:val="BalloonText"/>
    <w:uiPriority w:val="99"/>
    <w:semiHidden/>
    <w:rsid w:val="00F47CB9"/>
    <w:rPr>
      <w:rFonts w:ascii="Tahoma" w:hAnsi="Tahoma" w:cs="Tahoma"/>
      <w:sz w:val="16"/>
      <w:szCs w:val="16"/>
    </w:rPr>
  </w:style>
  <w:style w:type="character" w:styleId="CommentReference">
    <w:name w:val="annotation reference"/>
    <w:basedOn w:val="DefaultParagraphFont"/>
    <w:uiPriority w:val="99"/>
    <w:semiHidden/>
    <w:unhideWhenUsed/>
    <w:rsid w:val="00F0045E"/>
    <w:rPr>
      <w:sz w:val="16"/>
      <w:szCs w:val="16"/>
    </w:rPr>
  </w:style>
  <w:style w:type="paragraph" w:styleId="CommentText">
    <w:name w:val="annotation text"/>
    <w:basedOn w:val="Normal"/>
    <w:link w:val="CommentTextChar"/>
    <w:uiPriority w:val="99"/>
    <w:semiHidden/>
    <w:unhideWhenUsed/>
    <w:rsid w:val="00F0045E"/>
    <w:rPr>
      <w:sz w:val="20"/>
      <w:szCs w:val="20"/>
    </w:rPr>
  </w:style>
  <w:style w:type="character" w:customStyle="1" w:styleId="CommentTextChar">
    <w:name w:val="Comment Text Char"/>
    <w:basedOn w:val="DefaultParagraphFont"/>
    <w:link w:val="CommentText"/>
    <w:uiPriority w:val="99"/>
    <w:semiHidden/>
    <w:rsid w:val="00F0045E"/>
  </w:style>
  <w:style w:type="paragraph" w:styleId="CommentSubject">
    <w:name w:val="annotation subject"/>
    <w:basedOn w:val="CommentText"/>
    <w:next w:val="CommentText"/>
    <w:link w:val="CommentSubjectChar"/>
    <w:uiPriority w:val="99"/>
    <w:semiHidden/>
    <w:unhideWhenUsed/>
    <w:rsid w:val="00F0045E"/>
    <w:rPr>
      <w:b/>
      <w:bCs/>
    </w:rPr>
  </w:style>
  <w:style w:type="character" w:customStyle="1" w:styleId="CommentSubjectChar">
    <w:name w:val="Comment Subject Char"/>
    <w:basedOn w:val="CommentTextChar"/>
    <w:link w:val="CommentSubject"/>
    <w:uiPriority w:val="99"/>
    <w:semiHidden/>
    <w:rsid w:val="00F00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rea.chiaia@eawag.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0757-B521-4CBB-A7C3-BA8E5DD6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Eawag</Company>
  <LinksUpToDate>false</LinksUpToDate>
  <CharactersWithSpaces>4311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Chiaia, Aurea</cp:lastModifiedBy>
  <cp:revision>6</cp:revision>
  <cp:lastPrinted>2015-05-22T08:44:00Z</cp:lastPrinted>
  <dcterms:created xsi:type="dcterms:W3CDTF">2015-05-22T11:41:00Z</dcterms:created>
  <dcterms:modified xsi:type="dcterms:W3CDTF">2015-05-22T12:09:00Z</dcterms:modified>
</cp:coreProperties>
</file>