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05" w:rsidRPr="000F7DDD" w:rsidRDefault="006746C7" w:rsidP="00DF6705">
      <w:pPr>
        <w:spacing w:after="120"/>
        <w:rPr>
          <w:rFonts w:ascii="Arial" w:hAnsi="Arial" w:cs="Arial"/>
          <w:b/>
          <w:noProof/>
          <w:sz w:val="28"/>
          <w:szCs w:val="28"/>
        </w:rPr>
      </w:pPr>
      <w:r>
        <w:rPr>
          <w:rFonts w:ascii="Arial" w:hAnsi="Arial" w:cs="Arial"/>
          <w:b/>
          <w:noProof/>
          <w:sz w:val="28"/>
          <w:szCs w:val="28"/>
          <w:lang w:val="fr-FR"/>
        </w:rPr>
        <w:t>Effect of humic substances and chloride ions on the photodegradation of 4-MBC</w:t>
      </w:r>
    </w:p>
    <w:p w:rsidR="001F4812" w:rsidRPr="001D63FC" w:rsidRDefault="001F4812" w:rsidP="00DF6705">
      <w:pPr>
        <w:spacing w:after="120"/>
        <w:rPr>
          <w:rFonts w:ascii="Arial" w:hAnsi="Arial" w:cs="Arial"/>
          <w:b/>
          <w:noProof/>
          <w:sz w:val="32"/>
          <w:szCs w:val="32"/>
        </w:rPr>
      </w:pPr>
    </w:p>
    <w:p w:rsidR="006746C7" w:rsidRPr="006746C7" w:rsidRDefault="006746C7" w:rsidP="006746C7">
      <w:pPr>
        <w:rPr>
          <w:smallCaps/>
        </w:rPr>
      </w:pPr>
      <w:r w:rsidRPr="006746C7">
        <w:rPr>
          <w:smallCaps/>
        </w:rPr>
        <w:t>Olga Filipe</w:t>
      </w:r>
      <w:r w:rsidRPr="006746C7">
        <w:rPr>
          <w:smallCaps/>
          <w:vertAlign w:val="superscript"/>
        </w:rPr>
        <w:t>1</w:t>
      </w:r>
      <w:r w:rsidRPr="006746C7">
        <w:rPr>
          <w:smallCaps/>
        </w:rPr>
        <w:t>, Bruna Gonçalves, Eduarda Santos</w:t>
      </w:r>
      <w:r w:rsidRPr="006746C7">
        <w:rPr>
          <w:smallCaps/>
          <w:vertAlign w:val="superscript"/>
        </w:rPr>
        <w:t>2</w:t>
      </w:r>
    </w:p>
    <w:p w:rsidR="006746C7" w:rsidRDefault="006746C7" w:rsidP="006746C7">
      <w:pPr>
        <w:rPr>
          <w:sz w:val="20"/>
          <w:szCs w:val="20"/>
        </w:rPr>
      </w:pPr>
    </w:p>
    <w:p w:rsidR="006746C7" w:rsidRPr="00B70536" w:rsidRDefault="00EB6E7D" w:rsidP="00B70536">
      <w:pPr>
        <w:pStyle w:val="Textosimples"/>
        <w:rPr>
          <w:rFonts w:ascii="Times New Roman" w:hAnsi="Times New Roman" w:cs="Times New Roman"/>
          <w:sz w:val="20"/>
          <w:szCs w:val="20"/>
        </w:rPr>
      </w:pPr>
      <w:r w:rsidRPr="00B70536">
        <w:rPr>
          <w:rFonts w:ascii="Times New Roman" w:hAnsi="Times New Roman" w:cs="Times New Roman"/>
          <w:sz w:val="20"/>
          <w:szCs w:val="20"/>
          <w:vertAlign w:val="superscript"/>
        </w:rPr>
        <w:t>1</w:t>
      </w:r>
      <w:r w:rsidRPr="00B70536">
        <w:rPr>
          <w:rFonts w:ascii="Times New Roman" w:hAnsi="Times New Roman" w:cs="Times New Roman"/>
          <w:sz w:val="20"/>
          <w:szCs w:val="20"/>
        </w:rPr>
        <w:t xml:space="preserve"> </w:t>
      </w:r>
      <w:r w:rsidR="00B70536" w:rsidRPr="00B70536">
        <w:rPr>
          <w:rFonts w:ascii="Times New Roman" w:hAnsi="Times New Roman" w:cs="Times New Roman"/>
          <w:sz w:val="20"/>
          <w:szCs w:val="20"/>
        </w:rPr>
        <w:t xml:space="preserve">CERNAS – Research Centre for Natural </w:t>
      </w:r>
      <w:proofErr w:type="spellStart"/>
      <w:r w:rsidR="00B70536" w:rsidRPr="00B70536">
        <w:rPr>
          <w:rFonts w:ascii="Times New Roman" w:hAnsi="Times New Roman" w:cs="Times New Roman"/>
          <w:sz w:val="20"/>
          <w:szCs w:val="20"/>
        </w:rPr>
        <w:t>Resources</w:t>
      </w:r>
      <w:proofErr w:type="spellEnd"/>
      <w:r w:rsidR="00B70536" w:rsidRPr="00B70536">
        <w:rPr>
          <w:rFonts w:ascii="Times New Roman" w:hAnsi="Times New Roman" w:cs="Times New Roman"/>
          <w:sz w:val="20"/>
          <w:szCs w:val="20"/>
        </w:rPr>
        <w:t xml:space="preserve">, </w:t>
      </w:r>
      <w:proofErr w:type="spellStart"/>
      <w:r w:rsidR="00B70536" w:rsidRPr="00B70536">
        <w:rPr>
          <w:rFonts w:ascii="Times New Roman" w:hAnsi="Times New Roman" w:cs="Times New Roman"/>
          <w:sz w:val="20"/>
          <w:szCs w:val="20"/>
        </w:rPr>
        <w:t>Environment</w:t>
      </w:r>
      <w:proofErr w:type="spellEnd"/>
      <w:r w:rsidR="00B70536" w:rsidRPr="00B70536">
        <w:rPr>
          <w:rFonts w:ascii="Times New Roman" w:hAnsi="Times New Roman" w:cs="Times New Roman"/>
          <w:sz w:val="20"/>
          <w:szCs w:val="20"/>
        </w:rPr>
        <w:t xml:space="preserve"> </w:t>
      </w:r>
      <w:proofErr w:type="spellStart"/>
      <w:r w:rsidR="00B70536" w:rsidRPr="00B70536">
        <w:rPr>
          <w:rFonts w:ascii="Times New Roman" w:hAnsi="Times New Roman" w:cs="Times New Roman"/>
          <w:sz w:val="20"/>
          <w:szCs w:val="20"/>
        </w:rPr>
        <w:t>and</w:t>
      </w:r>
      <w:proofErr w:type="spellEnd"/>
      <w:r w:rsidR="00B70536" w:rsidRPr="00B70536">
        <w:rPr>
          <w:rFonts w:ascii="Times New Roman" w:hAnsi="Times New Roman" w:cs="Times New Roman"/>
          <w:sz w:val="20"/>
          <w:szCs w:val="20"/>
        </w:rPr>
        <w:t xml:space="preserve"> </w:t>
      </w:r>
      <w:proofErr w:type="spellStart"/>
      <w:r w:rsidR="00B70536" w:rsidRPr="00B70536">
        <w:rPr>
          <w:rFonts w:ascii="Times New Roman" w:hAnsi="Times New Roman" w:cs="Times New Roman"/>
          <w:sz w:val="20"/>
          <w:szCs w:val="20"/>
        </w:rPr>
        <w:t>Society</w:t>
      </w:r>
      <w:proofErr w:type="spellEnd"/>
      <w:r w:rsidR="00B70536" w:rsidRPr="00B70536">
        <w:rPr>
          <w:rFonts w:ascii="Times New Roman" w:hAnsi="Times New Roman" w:cs="Times New Roman"/>
          <w:sz w:val="20"/>
          <w:szCs w:val="20"/>
        </w:rPr>
        <w:t xml:space="preserve">, Instituto </w:t>
      </w:r>
      <w:proofErr w:type="spellStart"/>
      <w:r w:rsidR="00B70536" w:rsidRPr="00B70536">
        <w:rPr>
          <w:rFonts w:ascii="Times New Roman" w:hAnsi="Times New Roman" w:cs="Times New Roman"/>
          <w:sz w:val="20"/>
          <w:szCs w:val="20"/>
        </w:rPr>
        <w:t>Politecnico</w:t>
      </w:r>
      <w:proofErr w:type="spellEnd"/>
      <w:r w:rsidR="00B70536" w:rsidRPr="00B70536">
        <w:rPr>
          <w:rFonts w:ascii="Times New Roman" w:hAnsi="Times New Roman" w:cs="Times New Roman"/>
          <w:sz w:val="20"/>
          <w:szCs w:val="20"/>
        </w:rPr>
        <w:t xml:space="preserve"> de Coimbra, Campus da Escola Superior Agrária de Coimbra, Bencanta, 3045-601 Coimbra, Portugal</w:t>
      </w:r>
      <w:r w:rsidR="00B70536">
        <w:rPr>
          <w:rFonts w:ascii="Times New Roman" w:hAnsi="Times New Roman" w:cs="Times New Roman"/>
          <w:sz w:val="20"/>
          <w:szCs w:val="20"/>
        </w:rPr>
        <w:t xml:space="preserve">. </w:t>
      </w:r>
      <w:proofErr w:type="gramStart"/>
      <w:r w:rsidR="00B70536">
        <w:rPr>
          <w:rFonts w:ascii="Times New Roman" w:hAnsi="Times New Roman" w:cs="Times New Roman"/>
          <w:sz w:val="20"/>
          <w:szCs w:val="20"/>
        </w:rPr>
        <w:t>olga</w:t>
      </w:r>
      <w:r w:rsidRPr="00B70536">
        <w:rPr>
          <w:rFonts w:ascii="Times New Roman" w:hAnsi="Times New Roman" w:cs="Times New Roman"/>
          <w:sz w:val="20"/>
          <w:szCs w:val="20"/>
        </w:rPr>
        <w:t>@esac.pt</w:t>
      </w:r>
      <w:proofErr w:type="gramEnd"/>
    </w:p>
    <w:p w:rsidR="00EB6E7D" w:rsidRPr="00B70536" w:rsidRDefault="00EB6E7D" w:rsidP="006746C7">
      <w:pPr>
        <w:rPr>
          <w:sz w:val="20"/>
          <w:szCs w:val="20"/>
        </w:rPr>
      </w:pPr>
      <w:r w:rsidRPr="00B70536">
        <w:rPr>
          <w:sz w:val="20"/>
          <w:szCs w:val="20"/>
          <w:vertAlign w:val="superscript"/>
        </w:rPr>
        <w:t>2</w:t>
      </w:r>
      <w:r w:rsidRPr="00B70536">
        <w:rPr>
          <w:sz w:val="20"/>
          <w:szCs w:val="20"/>
        </w:rPr>
        <w:t xml:space="preserve"> CESAM and Department of Chemistry, University of Aveiro, Campus Santiago 3810-193 Aveiro, Portugal</w:t>
      </w:r>
    </w:p>
    <w:p w:rsidR="006746C7" w:rsidRPr="00B70536" w:rsidRDefault="006746C7" w:rsidP="006746C7">
      <w:pPr>
        <w:rPr>
          <w:sz w:val="20"/>
          <w:szCs w:val="20"/>
          <w:lang w:val="en-GB"/>
        </w:rPr>
      </w:pPr>
    </w:p>
    <w:p w:rsidR="006746C7" w:rsidRPr="00444124" w:rsidRDefault="006746C7" w:rsidP="006746C7">
      <w:pPr>
        <w:rPr>
          <w:sz w:val="20"/>
          <w:szCs w:val="20"/>
          <w:lang w:val="en-GB"/>
        </w:rPr>
      </w:pPr>
      <w:r w:rsidRPr="00444124">
        <w:rPr>
          <w:sz w:val="20"/>
          <w:szCs w:val="20"/>
          <w:lang w:val="en-GB"/>
        </w:rPr>
        <w:t xml:space="preserve">The UV filters are organic compounds that absorb ultraviolet radiation and have widely been used in the cosmetic industry as personal care products (PCP) in order to mitigate the negative effects of human exposure to ultraviolet radiation. They are considered a new class of contaminants - emerging contaminants. In recent years the use of UV filters has increased significantly which raises some questions regarding their impact on the environment, specifically the aquatic environment due to their tendency to </w:t>
      </w:r>
      <w:proofErr w:type="spellStart"/>
      <w:r w:rsidRPr="00444124">
        <w:rPr>
          <w:sz w:val="20"/>
          <w:szCs w:val="20"/>
          <w:lang w:val="en-GB"/>
        </w:rPr>
        <w:t>bioaccumulate</w:t>
      </w:r>
      <w:proofErr w:type="spellEnd"/>
      <w:r w:rsidRPr="00444124">
        <w:rPr>
          <w:sz w:val="20"/>
          <w:szCs w:val="20"/>
          <w:lang w:val="en-GB"/>
        </w:rPr>
        <w:t xml:space="preserve">. Among the various UV filters, 4-methylbenzylidene camphor (4-MBC) is one of the most used UV filters and authorized in the European Union.  Photodegradation induced by sunlight is the main pathway for </w:t>
      </w:r>
      <w:proofErr w:type="spellStart"/>
      <w:r w:rsidRPr="00444124">
        <w:rPr>
          <w:sz w:val="20"/>
          <w:szCs w:val="20"/>
          <w:lang w:val="en-GB"/>
        </w:rPr>
        <w:t>abiotic</w:t>
      </w:r>
      <w:proofErr w:type="spellEnd"/>
      <w:r w:rsidRPr="00444124">
        <w:rPr>
          <w:sz w:val="20"/>
          <w:szCs w:val="20"/>
          <w:lang w:val="en-GB"/>
        </w:rPr>
        <w:t xml:space="preserve"> degradation of the contaminants in surface waters, contributing to the self-remediation, or in some cases to the formation of more toxic photoproducts. According to the literature, there </w:t>
      </w:r>
      <w:proofErr w:type="gramStart"/>
      <w:r w:rsidRPr="00444124">
        <w:rPr>
          <w:sz w:val="20"/>
          <w:szCs w:val="20"/>
          <w:lang w:val="en-GB"/>
        </w:rPr>
        <w:t>is</w:t>
      </w:r>
      <w:proofErr w:type="gramEnd"/>
      <w:r w:rsidRPr="00444124">
        <w:rPr>
          <w:sz w:val="20"/>
          <w:szCs w:val="20"/>
          <w:lang w:val="en-GB"/>
        </w:rPr>
        <w:t xml:space="preserve"> few studies relatively to the photodegradation of UV filters in natural waters, being the degradation studies more focused on the </w:t>
      </w:r>
      <w:proofErr w:type="spellStart"/>
      <w:r w:rsidRPr="00444124">
        <w:rPr>
          <w:sz w:val="20"/>
          <w:szCs w:val="20"/>
          <w:lang w:val="en-GB"/>
        </w:rPr>
        <w:t>photostability</w:t>
      </w:r>
      <w:proofErr w:type="spellEnd"/>
      <w:r w:rsidRPr="00444124">
        <w:rPr>
          <w:sz w:val="20"/>
          <w:szCs w:val="20"/>
          <w:lang w:val="en-GB"/>
        </w:rPr>
        <w:t xml:space="preserve"> of the UV filters in creams. </w:t>
      </w:r>
    </w:p>
    <w:p w:rsidR="00444124" w:rsidRPr="00444124" w:rsidRDefault="006746C7" w:rsidP="00444124">
      <w:pPr>
        <w:rPr>
          <w:sz w:val="20"/>
          <w:szCs w:val="20"/>
          <w:lang w:val="en-GB"/>
        </w:rPr>
      </w:pPr>
      <w:r w:rsidRPr="00444124">
        <w:rPr>
          <w:sz w:val="20"/>
          <w:szCs w:val="20"/>
          <w:lang w:val="en-GB"/>
        </w:rPr>
        <w:t xml:space="preserve">Thus, the main objective of this work was to evaluate the photodegradation of 4-MBC in waters, studying the effect of </w:t>
      </w:r>
      <w:proofErr w:type="spellStart"/>
      <w:r w:rsidRPr="00444124">
        <w:rPr>
          <w:sz w:val="20"/>
          <w:szCs w:val="20"/>
          <w:lang w:val="en-GB"/>
        </w:rPr>
        <w:t>humic</w:t>
      </w:r>
      <w:proofErr w:type="spellEnd"/>
      <w:r w:rsidRPr="00444124">
        <w:rPr>
          <w:sz w:val="20"/>
          <w:szCs w:val="20"/>
          <w:lang w:val="en-GB"/>
        </w:rPr>
        <w:t xml:space="preserve"> substances and chloride ions. Direct photodegradation of an aqueous solution of 4-MBC (4 mg L</w:t>
      </w:r>
      <w:r w:rsidRPr="00444124">
        <w:rPr>
          <w:sz w:val="20"/>
          <w:szCs w:val="20"/>
          <w:vertAlign w:val="superscript"/>
          <w:lang w:val="en-GB"/>
        </w:rPr>
        <w:t>-1</w:t>
      </w:r>
      <w:r w:rsidRPr="00444124">
        <w:rPr>
          <w:sz w:val="20"/>
          <w:szCs w:val="20"/>
          <w:lang w:val="en-GB"/>
        </w:rPr>
        <w:t xml:space="preserve">) follows a </w:t>
      </w:r>
      <w:proofErr w:type="spellStart"/>
      <w:r w:rsidRPr="00444124">
        <w:rPr>
          <w:sz w:val="20"/>
          <w:szCs w:val="20"/>
          <w:lang w:val="en-GB"/>
        </w:rPr>
        <w:t>biexponential</w:t>
      </w:r>
      <w:proofErr w:type="spellEnd"/>
      <w:r w:rsidRPr="00444124">
        <w:rPr>
          <w:sz w:val="20"/>
          <w:szCs w:val="20"/>
          <w:lang w:val="en-GB"/>
        </w:rPr>
        <w:t xml:space="preserve"> decay with a degradation rate constant (</w:t>
      </w:r>
      <w:proofErr w:type="spellStart"/>
      <w:r w:rsidRPr="00444124">
        <w:rPr>
          <w:sz w:val="20"/>
          <w:szCs w:val="20"/>
          <w:lang w:val="en-GB"/>
        </w:rPr>
        <w:t>k</w:t>
      </w:r>
      <w:r w:rsidRPr="00444124">
        <w:rPr>
          <w:sz w:val="20"/>
          <w:szCs w:val="20"/>
          <w:vertAlign w:val="subscript"/>
          <w:lang w:val="en-GB"/>
        </w:rPr>
        <w:t>d</w:t>
      </w:r>
      <w:proofErr w:type="spellEnd"/>
      <w:r w:rsidRPr="00444124">
        <w:rPr>
          <w:sz w:val="20"/>
          <w:szCs w:val="20"/>
          <w:lang w:val="en-GB"/>
        </w:rPr>
        <w:t>) of 0.040 ± 0.003 h</w:t>
      </w:r>
      <w:r w:rsidRPr="00444124">
        <w:rPr>
          <w:sz w:val="20"/>
          <w:szCs w:val="20"/>
          <w:vertAlign w:val="superscript"/>
          <w:lang w:val="en-GB"/>
        </w:rPr>
        <w:t>-</w:t>
      </w:r>
      <w:r w:rsidRPr="00444124">
        <w:rPr>
          <w:sz w:val="20"/>
          <w:szCs w:val="20"/>
          <w:lang w:val="en-GB"/>
        </w:rPr>
        <w:t>1 and an half-live (t</w:t>
      </w:r>
      <w:r w:rsidRPr="00444124">
        <w:rPr>
          <w:sz w:val="20"/>
          <w:szCs w:val="20"/>
          <w:vertAlign w:val="subscript"/>
          <w:lang w:val="en-GB"/>
        </w:rPr>
        <w:t>1/2</w:t>
      </w:r>
      <w:r w:rsidRPr="00444124">
        <w:rPr>
          <w:sz w:val="20"/>
          <w:szCs w:val="20"/>
          <w:lang w:val="en-GB"/>
        </w:rPr>
        <w:t xml:space="preserve">) of 17.3 ± 1.3 h. In the presence of natural </w:t>
      </w:r>
      <w:proofErr w:type="spellStart"/>
      <w:r w:rsidRPr="00444124">
        <w:rPr>
          <w:sz w:val="20"/>
          <w:szCs w:val="20"/>
          <w:lang w:val="en-GB"/>
        </w:rPr>
        <w:t>fulvic</w:t>
      </w:r>
      <w:proofErr w:type="spellEnd"/>
      <w:r w:rsidRPr="00444124">
        <w:rPr>
          <w:sz w:val="20"/>
          <w:szCs w:val="20"/>
          <w:lang w:val="en-GB"/>
        </w:rPr>
        <w:t xml:space="preserve"> acid extracted from River </w:t>
      </w:r>
      <w:proofErr w:type="spellStart"/>
      <w:r w:rsidRPr="00444124">
        <w:rPr>
          <w:sz w:val="20"/>
          <w:szCs w:val="20"/>
          <w:lang w:val="en-GB"/>
        </w:rPr>
        <w:t>Vouga</w:t>
      </w:r>
      <w:proofErr w:type="spellEnd"/>
      <w:r w:rsidRPr="00444124">
        <w:rPr>
          <w:sz w:val="20"/>
          <w:szCs w:val="20"/>
          <w:lang w:val="en-GB"/>
        </w:rPr>
        <w:t xml:space="preserve"> (</w:t>
      </w:r>
      <w:proofErr w:type="spellStart"/>
      <w:r w:rsidRPr="00444124">
        <w:rPr>
          <w:sz w:val="20"/>
          <w:szCs w:val="20"/>
          <w:lang w:val="en-GB"/>
        </w:rPr>
        <w:t>Aveiro</w:t>
      </w:r>
      <w:proofErr w:type="spellEnd"/>
      <w:r w:rsidRPr="00444124">
        <w:rPr>
          <w:sz w:val="20"/>
          <w:szCs w:val="20"/>
          <w:lang w:val="en-GB"/>
        </w:rPr>
        <w:t xml:space="preserve">, Portugal) and commercial </w:t>
      </w:r>
      <w:proofErr w:type="spellStart"/>
      <w:r w:rsidRPr="00444124">
        <w:rPr>
          <w:sz w:val="20"/>
          <w:szCs w:val="20"/>
          <w:lang w:val="en-GB"/>
        </w:rPr>
        <w:t>humic</w:t>
      </w:r>
      <w:proofErr w:type="spellEnd"/>
      <w:r w:rsidRPr="00444124">
        <w:rPr>
          <w:sz w:val="20"/>
          <w:szCs w:val="20"/>
          <w:lang w:val="en-GB"/>
        </w:rPr>
        <w:t xml:space="preserve"> acids there is a slightly increase of the degradation rate constant however the results allowed to conclude that the presence of organic matter has no significant effect on degradation of 4-MBC. However, a significant effect on degradation of 4-MBC was observed in the presence of chloride ions (</w:t>
      </w:r>
      <w:proofErr w:type="spellStart"/>
      <w:proofErr w:type="gramStart"/>
      <w:r w:rsidRPr="00444124">
        <w:rPr>
          <w:sz w:val="20"/>
          <w:szCs w:val="20"/>
          <w:lang w:val="en-GB"/>
        </w:rPr>
        <w:t>k</w:t>
      </w:r>
      <w:r w:rsidRPr="00444124">
        <w:rPr>
          <w:sz w:val="20"/>
          <w:szCs w:val="20"/>
          <w:vertAlign w:val="subscript"/>
          <w:lang w:val="en-GB"/>
        </w:rPr>
        <w:t>d</w:t>
      </w:r>
      <w:proofErr w:type="spellEnd"/>
      <w:r w:rsidRPr="00444124">
        <w:rPr>
          <w:sz w:val="20"/>
          <w:szCs w:val="20"/>
          <w:lang w:val="en-GB"/>
        </w:rPr>
        <w:t>=</w:t>
      </w:r>
      <w:proofErr w:type="gramEnd"/>
      <w:r w:rsidRPr="00444124">
        <w:rPr>
          <w:sz w:val="20"/>
          <w:szCs w:val="20"/>
          <w:lang w:val="en-GB"/>
        </w:rPr>
        <w:t>0.068 ± 0.008 h</w:t>
      </w:r>
      <w:r w:rsidRPr="00444124">
        <w:rPr>
          <w:sz w:val="20"/>
          <w:szCs w:val="20"/>
          <w:vertAlign w:val="superscript"/>
          <w:lang w:val="en-GB"/>
        </w:rPr>
        <w:t>-1</w:t>
      </w:r>
      <w:r w:rsidRPr="00444124">
        <w:rPr>
          <w:sz w:val="20"/>
          <w:szCs w:val="20"/>
          <w:lang w:val="en-GB"/>
        </w:rPr>
        <w:t xml:space="preserve"> and t</w:t>
      </w:r>
      <w:r w:rsidRPr="00444124">
        <w:rPr>
          <w:sz w:val="20"/>
          <w:szCs w:val="20"/>
          <w:vertAlign w:val="subscript"/>
          <w:lang w:val="en-GB"/>
        </w:rPr>
        <w:t>1/2</w:t>
      </w:r>
      <w:r w:rsidRPr="00444124">
        <w:rPr>
          <w:sz w:val="20"/>
          <w:szCs w:val="20"/>
          <w:lang w:val="en-GB"/>
        </w:rPr>
        <w:t xml:space="preserve"> = 10.1 h).</w:t>
      </w:r>
      <w:r w:rsidR="008859AD" w:rsidRPr="00444124">
        <w:rPr>
          <w:sz w:val="20"/>
          <w:szCs w:val="20"/>
          <w:lang w:val="en-GB"/>
        </w:rPr>
        <w:t xml:space="preserve"> HPLC-MS/MS </w:t>
      </w:r>
      <w:r w:rsidR="00444124" w:rsidRPr="00444124">
        <w:rPr>
          <w:sz w:val="20"/>
          <w:szCs w:val="20"/>
          <w:lang w:val="en-GB"/>
        </w:rPr>
        <w:t>identification of the photoproducts of 4-MBC in aqueous solution was performed.</w:t>
      </w:r>
    </w:p>
    <w:sectPr w:rsidR="00444124" w:rsidRPr="00444124"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F7DDD"/>
    <w:rsid w:val="001A6F72"/>
    <w:rsid w:val="001E45D2"/>
    <w:rsid w:val="001F4812"/>
    <w:rsid w:val="00241318"/>
    <w:rsid w:val="00444124"/>
    <w:rsid w:val="00455675"/>
    <w:rsid w:val="00455DBB"/>
    <w:rsid w:val="004B2CE5"/>
    <w:rsid w:val="004F3F40"/>
    <w:rsid w:val="00536439"/>
    <w:rsid w:val="006746C7"/>
    <w:rsid w:val="008859AD"/>
    <w:rsid w:val="008C47B6"/>
    <w:rsid w:val="008E1BB9"/>
    <w:rsid w:val="009274A5"/>
    <w:rsid w:val="00984185"/>
    <w:rsid w:val="009B473C"/>
    <w:rsid w:val="00A34C75"/>
    <w:rsid w:val="00A377E4"/>
    <w:rsid w:val="00A4450B"/>
    <w:rsid w:val="00B10E8D"/>
    <w:rsid w:val="00B70536"/>
    <w:rsid w:val="00BB51C3"/>
    <w:rsid w:val="00BD1984"/>
    <w:rsid w:val="00C15CEB"/>
    <w:rsid w:val="00C22D80"/>
    <w:rsid w:val="00C54F4B"/>
    <w:rsid w:val="00D2223F"/>
    <w:rsid w:val="00DF6705"/>
    <w:rsid w:val="00E05237"/>
    <w:rsid w:val="00EB6E7D"/>
    <w:rsid w:val="00F8429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705"/>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34C75"/>
    <w:rPr>
      <w:color w:val="0000FF"/>
      <w:u w:val="single"/>
    </w:rPr>
  </w:style>
  <w:style w:type="paragraph" w:styleId="Textosimples">
    <w:name w:val="Plain Text"/>
    <w:basedOn w:val="Normal"/>
    <w:link w:val="TextosimplesCarcter"/>
    <w:uiPriority w:val="99"/>
    <w:unhideWhenUsed/>
    <w:rsid w:val="00B70536"/>
    <w:rPr>
      <w:rFonts w:ascii="Consolas" w:eastAsiaTheme="minorHAnsi" w:hAnsi="Consolas" w:cstheme="minorBidi"/>
      <w:sz w:val="21"/>
      <w:szCs w:val="21"/>
      <w:lang w:val="pt-PT" w:eastAsia="en-US"/>
    </w:rPr>
  </w:style>
  <w:style w:type="character" w:customStyle="1" w:styleId="TextosimplesCarcter">
    <w:name w:val="Texto simples Carácter"/>
    <w:basedOn w:val="Tipodeletrapredefinidodopargrafo"/>
    <w:link w:val="Textosimples"/>
    <w:uiPriority w:val="99"/>
    <w:rsid w:val="00B70536"/>
    <w:rPr>
      <w:rFonts w:ascii="Consolas" w:eastAsiaTheme="minorHAnsi" w:hAnsi="Consolas" w:cstheme="minorBidi"/>
      <w:sz w:val="21"/>
      <w:szCs w:val="21"/>
      <w:lang w:val="pt-PT" w:eastAsia="en-US"/>
    </w:rPr>
  </w:style>
</w:styles>
</file>

<file path=word/webSettings.xml><?xml version="1.0" encoding="utf-8"?>
<w:webSettings xmlns:r="http://schemas.openxmlformats.org/officeDocument/2006/relationships" xmlns:w="http://schemas.openxmlformats.org/wordprocessingml/2006/main">
  <w:divs>
    <w:div w:id="2167368">
      <w:bodyDiv w:val="1"/>
      <w:marLeft w:val="0"/>
      <w:marRight w:val="0"/>
      <w:marTop w:val="0"/>
      <w:marBottom w:val="0"/>
      <w:divBdr>
        <w:top w:val="none" w:sz="0" w:space="0" w:color="auto"/>
        <w:left w:val="none" w:sz="0" w:space="0" w:color="auto"/>
        <w:bottom w:val="none" w:sz="0" w:space="0" w:color="auto"/>
        <w:right w:val="none" w:sz="0" w:space="0" w:color="auto"/>
      </w:divBdr>
    </w:div>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2043</Characters>
  <Application>Microsoft Office Word</Application>
  <DocSecurity>0</DocSecurity>
  <Lines>17</Lines>
  <Paragraphs>4</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2417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Olga Filipe</cp:lastModifiedBy>
  <cp:revision>5</cp:revision>
  <dcterms:created xsi:type="dcterms:W3CDTF">2015-05-11T15:26:00Z</dcterms:created>
  <dcterms:modified xsi:type="dcterms:W3CDTF">2015-05-22T10:12:00Z</dcterms:modified>
</cp:coreProperties>
</file>