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DB" w:rsidRDefault="006969DB" w:rsidP="00FF0256">
      <w:pPr>
        <w:spacing w:after="0" w:line="240" w:lineRule="auto"/>
        <w:jc w:val="both"/>
        <w:rPr>
          <w:rFonts w:ascii="Arial" w:hAnsi="Arial" w:cs="Arial"/>
          <w:b/>
          <w:sz w:val="28"/>
          <w:szCs w:val="28"/>
          <w:lang w:val="en-US"/>
        </w:rPr>
      </w:pPr>
      <w:r w:rsidRPr="00FF0256">
        <w:rPr>
          <w:rFonts w:ascii="Arial" w:hAnsi="Arial" w:cs="Arial"/>
          <w:b/>
          <w:sz w:val="28"/>
          <w:szCs w:val="28"/>
          <w:lang w:val="en-US"/>
        </w:rPr>
        <w:t>Using 2-HEC Films Included nano-SiO</w:t>
      </w:r>
      <w:r w:rsidRPr="00FF0256">
        <w:rPr>
          <w:rFonts w:ascii="Arial" w:hAnsi="Arial" w:cs="Arial"/>
          <w:b/>
          <w:sz w:val="28"/>
          <w:szCs w:val="28"/>
          <w:vertAlign w:val="subscript"/>
          <w:lang w:val="en-US"/>
        </w:rPr>
        <w:t>2</w:t>
      </w:r>
      <w:r w:rsidR="000B130C">
        <w:rPr>
          <w:rFonts w:ascii="Arial" w:hAnsi="Arial" w:cs="Arial"/>
          <w:b/>
          <w:sz w:val="28"/>
          <w:szCs w:val="28"/>
          <w:vertAlign w:val="subscript"/>
          <w:lang w:val="en-US"/>
        </w:rPr>
        <w:t xml:space="preserve"> </w:t>
      </w:r>
      <w:r w:rsidR="000B130C">
        <w:rPr>
          <w:rFonts w:ascii="Arial" w:hAnsi="Arial" w:cs="Arial"/>
          <w:b/>
          <w:sz w:val="28"/>
          <w:szCs w:val="28"/>
          <w:lang w:val="en-US"/>
        </w:rPr>
        <w:t>for</w:t>
      </w:r>
      <w:r w:rsidRPr="00FF0256">
        <w:rPr>
          <w:rFonts w:ascii="Arial" w:hAnsi="Arial" w:cs="Arial"/>
          <w:b/>
          <w:sz w:val="28"/>
          <w:szCs w:val="28"/>
          <w:lang w:val="en-US"/>
        </w:rPr>
        <w:t xml:space="preserve"> Removal of Phosphate and Nitrate Ions in Water</w:t>
      </w:r>
    </w:p>
    <w:p w:rsidR="00FF0256" w:rsidRDefault="00FF0256" w:rsidP="00FF0256">
      <w:pPr>
        <w:spacing w:after="0" w:line="240" w:lineRule="auto"/>
        <w:jc w:val="both"/>
        <w:rPr>
          <w:rFonts w:ascii="Arial" w:hAnsi="Arial" w:cs="Arial"/>
          <w:b/>
          <w:sz w:val="28"/>
          <w:szCs w:val="28"/>
          <w:lang w:val="en-US"/>
        </w:rPr>
      </w:pPr>
    </w:p>
    <w:p w:rsidR="00FF0256" w:rsidRDefault="00FF0256" w:rsidP="00FF0256">
      <w:pPr>
        <w:spacing w:line="240" w:lineRule="auto"/>
        <w:jc w:val="both"/>
        <w:rPr>
          <w:rFonts w:ascii="Arial" w:hAnsi="Arial" w:cs="Arial"/>
          <w:sz w:val="28"/>
          <w:szCs w:val="28"/>
          <w:lang w:val="en-US"/>
        </w:rPr>
      </w:pPr>
      <w:r w:rsidRPr="00FD6B1A">
        <w:rPr>
          <w:rFonts w:ascii="Arial" w:hAnsi="Arial" w:cs="Arial"/>
          <w:szCs w:val="28"/>
          <w:lang w:val="en-US"/>
        </w:rPr>
        <w:t>FATMA ÖZGE GÖKMEN</w:t>
      </w:r>
      <w:r w:rsidRPr="00FD6B1A">
        <w:rPr>
          <w:rFonts w:ascii="Arial" w:hAnsi="Arial" w:cs="Arial"/>
          <w:szCs w:val="28"/>
          <w:vertAlign w:val="superscript"/>
          <w:lang w:val="en-US"/>
        </w:rPr>
        <w:t>1</w:t>
      </w:r>
      <w:r w:rsidRPr="00FF0256">
        <w:rPr>
          <w:rFonts w:ascii="Arial" w:hAnsi="Arial" w:cs="Arial"/>
          <w:szCs w:val="28"/>
          <w:lang w:val="en-US"/>
        </w:rPr>
        <w:t>, BURAK ARPAK</w:t>
      </w:r>
      <w:r w:rsidRPr="00FF0256">
        <w:rPr>
          <w:rFonts w:ascii="Arial" w:hAnsi="Arial" w:cs="Arial"/>
          <w:szCs w:val="28"/>
          <w:vertAlign w:val="superscript"/>
          <w:lang w:val="en-US"/>
        </w:rPr>
        <w:t>2</w:t>
      </w:r>
      <w:r w:rsidRPr="00FF0256">
        <w:rPr>
          <w:rFonts w:ascii="Arial" w:hAnsi="Arial" w:cs="Arial"/>
          <w:szCs w:val="28"/>
          <w:lang w:val="en-US"/>
        </w:rPr>
        <w:t>, NURSEL PEKEL BAYRAMGİL</w:t>
      </w:r>
      <w:r w:rsidRPr="00FF0256">
        <w:rPr>
          <w:rFonts w:ascii="Arial" w:hAnsi="Arial" w:cs="Arial"/>
          <w:szCs w:val="28"/>
          <w:vertAlign w:val="superscript"/>
          <w:lang w:val="en-US"/>
        </w:rPr>
        <w:t>2</w:t>
      </w:r>
    </w:p>
    <w:p w:rsidR="00FF0256" w:rsidRPr="00FD6B1A" w:rsidRDefault="00FF0256" w:rsidP="00FF0256">
      <w:pPr>
        <w:spacing w:after="0" w:line="240" w:lineRule="auto"/>
        <w:jc w:val="both"/>
        <w:rPr>
          <w:rFonts w:ascii="Arial" w:hAnsi="Arial" w:cs="Arial"/>
          <w:sz w:val="18"/>
          <w:szCs w:val="18"/>
          <w:u w:val="single"/>
          <w:lang w:val="en-US"/>
        </w:rPr>
      </w:pPr>
      <w:r w:rsidRPr="00FD6B1A">
        <w:rPr>
          <w:rFonts w:ascii="Arial" w:hAnsi="Arial" w:cs="Arial"/>
          <w:sz w:val="18"/>
          <w:szCs w:val="18"/>
          <w:vertAlign w:val="superscript"/>
          <w:lang w:val="en-US"/>
        </w:rPr>
        <w:t>1</w:t>
      </w:r>
      <w:r w:rsidRPr="00FD6B1A">
        <w:rPr>
          <w:rFonts w:ascii="Arial" w:hAnsi="Arial" w:cs="Arial"/>
          <w:sz w:val="18"/>
          <w:szCs w:val="18"/>
          <w:lang w:val="en-US"/>
        </w:rPr>
        <w:t xml:space="preserve">Bilecik </w:t>
      </w:r>
      <w:proofErr w:type="spellStart"/>
      <w:r w:rsidRPr="00FD6B1A">
        <w:rPr>
          <w:rFonts w:ascii="Arial" w:hAnsi="Arial" w:cs="Arial"/>
          <w:sz w:val="18"/>
          <w:szCs w:val="18"/>
          <w:lang w:val="en-US"/>
        </w:rPr>
        <w:t>Şeyh</w:t>
      </w:r>
      <w:proofErr w:type="spellEnd"/>
      <w:r w:rsidRPr="00FD6B1A">
        <w:rPr>
          <w:rFonts w:ascii="Arial" w:hAnsi="Arial" w:cs="Arial"/>
          <w:sz w:val="18"/>
          <w:szCs w:val="18"/>
          <w:lang w:val="en-US"/>
        </w:rPr>
        <w:t xml:space="preserve"> </w:t>
      </w:r>
      <w:proofErr w:type="spellStart"/>
      <w:r w:rsidRPr="00FD6B1A">
        <w:rPr>
          <w:rFonts w:ascii="Arial" w:hAnsi="Arial" w:cs="Arial"/>
          <w:sz w:val="18"/>
          <w:szCs w:val="18"/>
          <w:lang w:val="en-US"/>
        </w:rPr>
        <w:t>Edebali</w:t>
      </w:r>
      <w:proofErr w:type="spellEnd"/>
      <w:r w:rsidRPr="00FD6B1A">
        <w:rPr>
          <w:rFonts w:ascii="Arial" w:hAnsi="Arial" w:cs="Arial"/>
          <w:sz w:val="18"/>
          <w:szCs w:val="18"/>
          <w:lang w:val="en-US"/>
        </w:rPr>
        <w:t xml:space="preserve"> University, Central Research Laboratory, </w:t>
      </w:r>
      <w:proofErr w:type="spellStart"/>
      <w:r w:rsidRPr="00FD6B1A">
        <w:rPr>
          <w:rFonts w:ascii="Arial" w:hAnsi="Arial" w:cs="Arial"/>
          <w:sz w:val="18"/>
          <w:szCs w:val="18"/>
          <w:lang w:val="en-US"/>
        </w:rPr>
        <w:t>Bilecik</w:t>
      </w:r>
      <w:proofErr w:type="spellEnd"/>
      <w:r w:rsidRPr="00FD6B1A">
        <w:rPr>
          <w:rFonts w:ascii="Arial" w:hAnsi="Arial" w:cs="Arial"/>
          <w:sz w:val="18"/>
          <w:szCs w:val="18"/>
          <w:lang w:val="en-US"/>
        </w:rPr>
        <w:t xml:space="preserve">-TURKEY, PC.11200, </w:t>
      </w:r>
      <w:hyperlink r:id="rId4" w:history="1">
        <w:r w:rsidRPr="00FD6B1A">
          <w:rPr>
            <w:rStyle w:val="Kpr"/>
            <w:rFonts w:ascii="Arial" w:hAnsi="Arial" w:cs="Arial"/>
            <w:sz w:val="18"/>
            <w:szCs w:val="18"/>
            <w:lang w:val="en-US"/>
          </w:rPr>
          <w:t>ozge.gokmen@yandex.com</w:t>
        </w:r>
      </w:hyperlink>
    </w:p>
    <w:p w:rsidR="00FF0256" w:rsidRPr="00FD6B1A" w:rsidRDefault="00FF0256" w:rsidP="00FF0256">
      <w:pPr>
        <w:spacing w:after="0" w:line="240" w:lineRule="auto"/>
        <w:jc w:val="both"/>
        <w:rPr>
          <w:rFonts w:ascii="Arial" w:hAnsi="Arial" w:cs="Arial"/>
          <w:sz w:val="18"/>
          <w:szCs w:val="18"/>
          <w:lang w:val="en-US"/>
        </w:rPr>
      </w:pPr>
      <w:r w:rsidRPr="00FD6B1A">
        <w:rPr>
          <w:rFonts w:ascii="Arial" w:hAnsi="Arial" w:cs="Arial"/>
          <w:sz w:val="18"/>
          <w:szCs w:val="18"/>
          <w:vertAlign w:val="superscript"/>
          <w:lang w:val="en-US"/>
        </w:rPr>
        <w:t>2</w:t>
      </w:r>
      <w:r w:rsidRPr="00FD6B1A">
        <w:rPr>
          <w:rFonts w:ascii="Arial" w:hAnsi="Arial" w:cs="Arial"/>
          <w:sz w:val="18"/>
          <w:szCs w:val="18"/>
          <w:lang w:val="en-US"/>
        </w:rPr>
        <w:t>Hacettepe University, Department of Chemistry</w:t>
      </w:r>
      <w:proofErr w:type="gramStart"/>
      <w:r w:rsidRPr="00FD6B1A">
        <w:rPr>
          <w:rFonts w:ascii="Arial" w:hAnsi="Arial" w:cs="Arial"/>
          <w:sz w:val="18"/>
          <w:szCs w:val="18"/>
          <w:lang w:val="en-US"/>
        </w:rPr>
        <w:t>,</w:t>
      </w:r>
      <w:r w:rsidR="00FD6B1A" w:rsidRPr="00FD6B1A">
        <w:rPr>
          <w:rFonts w:ascii="Arial" w:hAnsi="Arial" w:cs="Arial"/>
          <w:sz w:val="18"/>
          <w:szCs w:val="18"/>
          <w:lang w:val="en-US"/>
        </w:rPr>
        <w:t>Ankara</w:t>
      </w:r>
      <w:proofErr w:type="gramEnd"/>
      <w:r w:rsidR="00FD6B1A" w:rsidRPr="00FD6B1A">
        <w:rPr>
          <w:rFonts w:ascii="Arial" w:hAnsi="Arial" w:cs="Arial"/>
          <w:sz w:val="18"/>
          <w:szCs w:val="18"/>
          <w:lang w:val="en-US"/>
        </w:rPr>
        <w:t>-TURKEY,PC.06810, nursel@hacettepe.edu.tr</w:t>
      </w:r>
    </w:p>
    <w:p w:rsidR="00FD6B1A" w:rsidRDefault="00FD6B1A" w:rsidP="00FF0256">
      <w:pPr>
        <w:spacing w:after="0" w:line="240" w:lineRule="auto"/>
        <w:jc w:val="both"/>
        <w:rPr>
          <w:rFonts w:ascii="Arial" w:hAnsi="Arial" w:cs="Arial"/>
          <w:sz w:val="28"/>
          <w:szCs w:val="28"/>
          <w:lang w:val="en-US"/>
        </w:rPr>
      </w:pPr>
    </w:p>
    <w:p w:rsidR="00EF4CE4" w:rsidRDefault="00EF4CE4" w:rsidP="00FF0256">
      <w:pPr>
        <w:spacing w:after="0" w:line="240" w:lineRule="auto"/>
        <w:jc w:val="both"/>
        <w:rPr>
          <w:rFonts w:ascii="Arial" w:hAnsi="Arial" w:cs="Arial"/>
          <w:sz w:val="20"/>
          <w:szCs w:val="20"/>
          <w:lang w:val="en-US"/>
        </w:rPr>
      </w:pPr>
    </w:p>
    <w:p w:rsidR="00EF4CE4" w:rsidRDefault="00EF4CE4" w:rsidP="00FF0256">
      <w:pPr>
        <w:spacing w:after="0" w:line="240" w:lineRule="auto"/>
        <w:jc w:val="both"/>
        <w:rPr>
          <w:rFonts w:ascii="Arial" w:hAnsi="Arial" w:cs="Arial"/>
          <w:sz w:val="20"/>
          <w:szCs w:val="20"/>
          <w:lang w:val="en-US"/>
        </w:rPr>
      </w:pPr>
    </w:p>
    <w:p w:rsidR="00490CD7" w:rsidRPr="00FD6B1A" w:rsidRDefault="00587BAC" w:rsidP="00FF0256">
      <w:pPr>
        <w:spacing w:after="0" w:line="240" w:lineRule="auto"/>
        <w:jc w:val="both"/>
        <w:rPr>
          <w:rFonts w:ascii="Arial" w:hAnsi="Arial" w:cs="Arial"/>
          <w:sz w:val="20"/>
          <w:szCs w:val="20"/>
          <w:lang w:val="en-US"/>
        </w:rPr>
      </w:pPr>
      <w:proofErr w:type="spellStart"/>
      <w:r w:rsidRPr="00FD6B1A">
        <w:rPr>
          <w:rFonts w:ascii="Arial" w:hAnsi="Arial" w:cs="Arial"/>
          <w:sz w:val="20"/>
          <w:szCs w:val="20"/>
          <w:lang w:val="en-US"/>
        </w:rPr>
        <w:t>Hydroxyethyl</w:t>
      </w:r>
      <w:proofErr w:type="spellEnd"/>
      <w:r w:rsidRPr="00FD6B1A">
        <w:rPr>
          <w:rFonts w:ascii="Arial" w:hAnsi="Arial" w:cs="Arial"/>
          <w:sz w:val="20"/>
          <w:szCs w:val="20"/>
          <w:lang w:val="en-US"/>
        </w:rPr>
        <w:t xml:space="preserve"> cellulose (HEC) is hydrophilic biopolymers with low charge density. HEC is recognized as one of the natural macromolecules polysaccharides that comprised from b-D-glucose rings at the main chain. Strong hydrogen bonding among the hydroxyl groups of HEC makes it available to be employed in extensive utilizations due to its water solution properties. Indeed, the remarkable physical properties associated with cellulose polymers is accumulate from their water and organic solvent solubility, thermal plasticity, thickening and colloid stabilizing abilities. Thereby, the chemical composition of HEC will allow to occupied large amount of relatively easily accessible hydroxyl units that can be attached by a number of functional groups</w:t>
      </w:r>
      <w:r w:rsidR="00490CD7" w:rsidRPr="00FD6B1A">
        <w:rPr>
          <w:rFonts w:ascii="Arial" w:hAnsi="Arial" w:cs="Arial"/>
          <w:sz w:val="20"/>
          <w:szCs w:val="20"/>
          <w:lang w:val="en-US"/>
        </w:rPr>
        <w:t xml:space="preserve"> [1]</w:t>
      </w:r>
      <w:r w:rsidRPr="00FD6B1A">
        <w:rPr>
          <w:rFonts w:ascii="Arial" w:hAnsi="Arial" w:cs="Arial"/>
          <w:sz w:val="20"/>
          <w:szCs w:val="20"/>
          <w:lang w:val="en-US"/>
        </w:rPr>
        <w:t>.</w:t>
      </w:r>
    </w:p>
    <w:p w:rsidR="00490CD7" w:rsidRPr="00FD6B1A" w:rsidRDefault="00490CD7" w:rsidP="00FF0256">
      <w:pPr>
        <w:spacing w:after="0" w:line="240" w:lineRule="auto"/>
        <w:jc w:val="both"/>
        <w:rPr>
          <w:rFonts w:ascii="Arial" w:hAnsi="Arial" w:cs="Arial"/>
          <w:sz w:val="20"/>
          <w:szCs w:val="20"/>
          <w:lang w:val="en-US"/>
        </w:rPr>
      </w:pPr>
    </w:p>
    <w:p w:rsidR="00490CD7" w:rsidRPr="00FD6B1A" w:rsidRDefault="00490CD7" w:rsidP="00FF0256">
      <w:pPr>
        <w:spacing w:after="0" w:line="240" w:lineRule="auto"/>
        <w:jc w:val="both"/>
        <w:rPr>
          <w:rFonts w:ascii="Arial" w:hAnsi="Arial" w:cs="Arial"/>
          <w:sz w:val="20"/>
          <w:szCs w:val="20"/>
          <w:lang w:val="en-US"/>
        </w:rPr>
      </w:pPr>
      <w:r w:rsidRPr="00FD6B1A">
        <w:rPr>
          <w:rFonts w:ascii="Arial" w:hAnsi="Arial" w:cs="Arial"/>
          <w:sz w:val="20"/>
          <w:szCs w:val="20"/>
          <w:lang w:val="en-US"/>
        </w:rPr>
        <w:t>Superfluous phosphorus contained in wastewater from municipal, industrial and agricultural activities can cause eutrophication and hence deteriorate water quality</w:t>
      </w:r>
      <w:r w:rsidR="00FD6B1A">
        <w:rPr>
          <w:rFonts w:ascii="Arial" w:hAnsi="Arial" w:cs="Arial"/>
          <w:sz w:val="20"/>
          <w:szCs w:val="20"/>
          <w:lang w:val="en-US"/>
        </w:rPr>
        <w:t>.</w:t>
      </w:r>
      <w:r w:rsidR="000B130C">
        <w:rPr>
          <w:rFonts w:ascii="Arial" w:hAnsi="Arial" w:cs="Arial"/>
          <w:sz w:val="20"/>
          <w:szCs w:val="20"/>
          <w:lang w:val="en-US"/>
        </w:rPr>
        <w:t xml:space="preserve"> </w:t>
      </w:r>
      <w:r w:rsidRPr="00FD6B1A">
        <w:rPr>
          <w:rFonts w:ascii="Arial" w:hAnsi="Arial" w:cs="Arial"/>
          <w:sz w:val="20"/>
          <w:szCs w:val="20"/>
          <w:lang w:val="en-US"/>
        </w:rPr>
        <w:t xml:space="preserve">Nowadays, the treatment technologies applied to phosphate removal mainly include biological removal, chemical precipitation by ferric or aluminum salts, ion exchange, and adsorption, etc. However, these technologies usually cannot perfectly follow the increasingly stringent regulations on the phosphate discharge in a cost effective manner. Therefore, it is worthwhile to explore feasible technologies to capture, recover and reuse the phosphorus in wastewater. Adsorption seems to be attractive for the phosphate removal due to its simplicity of operation, low cost and the possibility of phosphate recovery. Various materials have been studied as the phosphate adsorbents including dolomite, </w:t>
      </w:r>
      <w:proofErr w:type="spellStart"/>
      <w:r w:rsidRPr="00FD6B1A">
        <w:rPr>
          <w:rFonts w:ascii="Arial" w:hAnsi="Arial" w:cs="Arial"/>
          <w:sz w:val="20"/>
          <w:szCs w:val="20"/>
          <w:lang w:val="en-US"/>
        </w:rPr>
        <w:t>zeolites</w:t>
      </w:r>
      <w:proofErr w:type="spellEnd"/>
      <w:r w:rsidRPr="00FD6B1A">
        <w:rPr>
          <w:rFonts w:ascii="Arial" w:hAnsi="Arial" w:cs="Arial"/>
          <w:sz w:val="20"/>
          <w:szCs w:val="20"/>
          <w:lang w:val="en-US"/>
        </w:rPr>
        <w:t xml:space="preserve">, blast furnace slag, banana stems, </w:t>
      </w:r>
      <w:proofErr w:type="spellStart"/>
      <w:r w:rsidRPr="00FD6B1A">
        <w:rPr>
          <w:rFonts w:ascii="Arial" w:hAnsi="Arial" w:cs="Arial"/>
          <w:sz w:val="20"/>
          <w:szCs w:val="20"/>
          <w:lang w:val="en-US"/>
        </w:rPr>
        <w:t>mesoporous</w:t>
      </w:r>
      <w:proofErr w:type="spellEnd"/>
      <w:r w:rsidRPr="00FD6B1A">
        <w:rPr>
          <w:rFonts w:ascii="Arial" w:hAnsi="Arial" w:cs="Arial"/>
          <w:sz w:val="20"/>
          <w:szCs w:val="20"/>
          <w:lang w:val="en-US"/>
        </w:rPr>
        <w:t xml:space="preserve"> silicates, iron oxides, aluminum salts, and so on [</w:t>
      </w:r>
      <w:r w:rsidR="00FD6B1A">
        <w:rPr>
          <w:rFonts w:ascii="Arial" w:hAnsi="Arial" w:cs="Arial"/>
          <w:sz w:val="20"/>
          <w:szCs w:val="20"/>
          <w:lang w:val="en-US"/>
        </w:rPr>
        <w:t>2</w:t>
      </w:r>
      <w:r w:rsidRPr="00FD6B1A">
        <w:rPr>
          <w:rFonts w:ascii="Arial" w:hAnsi="Arial" w:cs="Arial"/>
          <w:sz w:val="20"/>
          <w:szCs w:val="20"/>
          <w:lang w:val="en-US"/>
        </w:rPr>
        <w:t xml:space="preserve">]. </w:t>
      </w:r>
    </w:p>
    <w:p w:rsidR="00264059" w:rsidRPr="00FD6B1A" w:rsidRDefault="00264059" w:rsidP="00FF0256">
      <w:pPr>
        <w:spacing w:after="0" w:line="240" w:lineRule="auto"/>
        <w:jc w:val="both"/>
        <w:rPr>
          <w:rFonts w:ascii="Arial" w:hAnsi="Arial" w:cs="Arial"/>
          <w:sz w:val="20"/>
          <w:szCs w:val="20"/>
          <w:lang w:val="en-US"/>
        </w:rPr>
      </w:pPr>
    </w:p>
    <w:p w:rsidR="00264059" w:rsidRPr="00FD6B1A" w:rsidRDefault="00490CD7" w:rsidP="00FF0256">
      <w:pPr>
        <w:spacing w:after="0" w:line="240" w:lineRule="auto"/>
        <w:jc w:val="both"/>
        <w:rPr>
          <w:rFonts w:ascii="Arial" w:hAnsi="Arial" w:cs="Arial"/>
          <w:sz w:val="20"/>
          <w:szCs w:val="20"/>
          <w:lang w:val="en-US"/>
        </w:rPr>
      </w:pPr>
      <w:r w:rsidRPr="00FD6B1A">
        <w:rPr>
          <w:rFonts w:ascii="Arial" w:hAnsi="Arial" w:cs="Arial"/>
          <w:sz w:val="20"/>
          <w:szCs w:val="20"/>
          <w:lang w:val="en-US"/>
        </w:rPr>
        <w:t>On the other hand</w:t>
      </w:r>
      <w:r w:rsidR="00FD6B1A">
        <w:rPr>
          <w:rFonts w:ascii="Arial" w:hAnsi="Arial" w:cs="Arial"/>
          <w:sz w:val="20"/>
          <w:szCs w:val="20"/>
          <w:lang w:val="en-US"/>
        </w:rPr>
        <w:t>,</w:t>
      </w:r>
      <w:r w:rsidRPr="00FD6B1A">
        <w:rPr>
          <w:rFonts w:ascii="Arial" w:hAnsi="Arial" w:cs="Arial"/>
          <w:sz w:val="20"/>
          <w:szCs w:val="20"/>
          <w:lang w:val="en-US"/>
        </w:rPr>
        <w:t xml:space="preserve"> t</w:t>
      </w:r>
      <w:r w:rsidR="00264059" w:rsidRPr="00FD6B1A">
        <w:rPr>
          <w:rFonts w:ascii="Arial" w:hAnsi="Arial" w:cs="Arial"/>
          <w:sz w:val="20"/>
          <w:szCs w:val="20"/>
          <w:lang w:val="en-US"/>
        </w:rPr>
        <w:t>here has been serious global concern in the recent decades regarding the high concentration of nitrate in drinking</w:t>
      </w:r>
      <w:r w:rsidRPr="00FD6B1A">
        <w:rPr>
          <w:rFonts w:ascii="Arial" w:hAnsi="Arial" w:cs="Arial"/>
          <w:sz w:val="20"/>
          <w:szCs w:val="20"/>
          <w:lang w:val="en-US"/>
        </w:rPr>
        <w:t xml:space="preserve"> </w:t>
      </w:r>
      <w:r w:rsidR="00264059" w:rsidRPr="00FD6B1A">
        <w:rPr>
          <w:rFonts w:ascii="Arial" w:hAnsi="Arial" w:cs="Arial"/>
          <w:sz w:val="20"/>
          <w:szCs w:val="20"/>
          <w:lang w:val="en-US"/>
        </w:rPr>
        <w:t xml:space="preserve">water. Nitrate pollution can be originated from agriculture and urban runoff, disposal of sanitary and industrial wastes in an unsafe manner, leakage of infected systems, and run off from dustbins. High solubility of nitrate in water can lead to a widespread groundwater nitrate pollution that causes drastic risk for supplies of dinking waters and ecological disorders. High concentrations of nitrate in drinking water cause health problems such as </w:t>
      </w:r>
      <w:proofErr w:type="spellStart"/>
      <w:r w:rsidR="00264059" w:rsidRPr="00FD6B1A">
        <w:rPr>
          <w:rFonts w:ascii="Arial" w:hAnsi="Arial" w:cs="Arial"/>
          <w:sz w:val="20"/>
          <w:szCs w:val="20"/>
          <w:lang w:val="en-US"/>
        </w:rPr>
        <w:t>methemoglobinemia</w:t>
      </w:r>
      <w:proofErr w:type="spellEnd"/>
      <w:r w:rsidR="00264059" w:rsidRPr="00FD6B1A">
        <w:rPr>
          <w:rFonts w:ascii="Arial" w:hAnsi="Arial" w:cs="Arial"/>
          <w:sz w:val="20"/>
          <w:szCs w:val="20"/>
          <w:lang w:val="en-US"/>
        </w:rPr>
        <w:t xml:space="preserve"> in infants and stomach issues </w:t>
      </w:r>
      <w:r w:rsidR="000D019B" w:rsidRPr="00FD6B1A">
        <w:rPr>
          <w:rFonts w:ascii="Arial" w:hAnsi="Arial" w:cs="Arial"/>
          <w:sz w:val="20"/>
          <w:szCs w:val="20"/>
          <w:lang w:val="en-US"/>
        </w:rPr>
        <w:t>in adults [</w:t>
      </w:r>
      <w:r w:rsidR="00FD6B1A">
        <w:rPr>
          <w:rFonts w:ascii="Arial" w:hAnsi="Arial" w:cs="Arial"/>
          <w:sz w:val="20"/>
          <w:szCs w:val="20"/>
          <w:lang w:val="en-US"/>
        </w:rPr>
        <w:t>3</w:t>
      </w:r>
      <w:r w:rsidR="00264059" w:rsidRPr="00FD6B1A">
        <w:rPr>
          <w:rFonts w:ascii="Arial" w:hAnsi="Arial" w:cs="Arial"/>
          <w:sz w:val="20"/>
          <w:szCs w:val="20"/>
          <w:lang w:val="en-US"/>
        </w:rPr>
        <w:t>].</w:t>
      </w:r>
    </w:p>
    <w:p w:rsidR="00264059" w:rsidRPr="00FD6B1A" w:rsidRDefault="00264059" w:rsidP="00FF0256">
      <w:pPr>
        <w:spacing w:after="0" w:line="240" w:lineRule="auto"/>
        <w:jc w:val="both"/>
        <w:rPr>
          <w:rFonts w:ascii="Arial" w:hAnsi="Arial" w:cs="Arial"/>
          <w:sz w:val="20"/>
          <w:szCs w:val="20"/>
          <w:lang w:val="en-US"/>
        </w:rPr>
      </w:pPr>
    </w:p>
    <w:p w:rsidR="00AB2825" w:rsidRPr="00FD6B1A" w:rsidRDefault="006969DB" w:rsidP="00FF0256">
      <w:pPr>
        <w:spacing w:after="0" w:line="240" w:lineRule="auto"/>
        <w:jc w:val="both"/>
        <w:rPr>
          <w:rFonts w:ascii="Arial" w:hAnsi="Arial" w:cs="Arial"/>
          <w:sz w:val="20"/>
          <w:szCs w:val="20"/>
          <w:lang w:val="en-US"/>
        </w:rPr>
      </w:pPr>
      <w:r w:rsidRPr="00FD6B1A">
        <w:rPr>
          <w:rFonts w:ascii="Arial" w:hAnsi="Arial" w:cs="Arial"/>
          <w:sz w:val="20"/>
          <w:szCs w:val="20"/>
          <w:lang w:val="en-US"/>
        </w:rPr>
        <w:t>In this work, 2-HEC</w:t>
      </w:r>
      <w:r w:rsidR="00F91D05" w:rsidRPr="00FD6B1A">
        <w:rPr>
          <w:rFonts w:ascii="Arial" w:hAnsi="Arial" w:cs="Arial"/>
          <w:sz w:val="20"/>
          <w:szCs w:val="20"/>
          <w:lang w:val="en-US"/>
        </w:rPr>
        <w:t xml:space="preserve"> (2-Hydroxy ethyl cellulose)</w:t>
      </w:r>
      <w:r w:rsidRPr="00FD6B1A">
        <w:rPr>
          <w:rFonts w:ascii="Arial" w:hAnsi="Arial" w:cs="Arial"/>
          <w:sz w:val="20"/>
          <w:szCs w:val="20"/>
          <w:lang w:val="en-US"/>
        </w:rPr>
        <w:t xml:space="preserve"> films which included </w:t>
      </w:r>
      <w:r w:rsidR="00EF4CE4" w:rsidRPr="00EF4CE4">
        <w:rPr>
          <w:rFonts w:ascii="Arial" w:hAnsi="Arial" w:cs="Arial"/>
          <w:sz w:val="20"/>
          <w:szCs w:val="20"/>
          <w:lang w:val="en-US"/>
        </w:rPr>
        <w:t>various amounts of</w:t>
      </w:r>
      <w:r w:rsidR="00EF4CE4">
        <w:rPr>
          <w:rFonts w:ascii="Arial" w:hAnsi="Arial" w:cs="Arial"/>
          <w:sz w:val="20"/>
          <w:szCs w:val="20"/>
          <w:lang w:val="en-US"/>
        </w:rPr>
        <w:t xml:space="preserve"> </w:t>
      </w:r>
      <w:r w:rsidRPr="00FD6B1A">
        <w:rPr>
          <w:rFonts w:ascii="Arial" w:hAnsi="Arial" w:cs="Arial"/>
          <w:sz w:val="20"/>
          <w:szCs w:val="20"/>
          <w:lang w:val="en-US"/>
        </w:rPr>
        <w:t>nano-SiO</w:t>
      </w:r>
      <w:r w:rsidRPr="00FD6B1A">
        <w:rPr>
          <w:rFonts w:ascii="Arial" w:hAnsi="Arial" w:cs="Arial"/>
          <w:sz w:val="20"/>
          <w:szCs w:val="20"/>
          <w:vertAlign w:val="subscript"/>
          <w:lang w:val="en-US"/>
        </w:rPr>
        <w:t>2</w:t>
      </w:r>
      <w:r w:rsidRPr="00FD6B1A">
        <w:rPr>
          <w:rFonts w:ascii="Arial" w:hAnsi="Arial" w:cs="Arial"/>
          <w:sz w:val="20"/>
          <w:szCs w:val="20"/>
          <w:lang w:val="en-US"/>
        </w:rPr>
        <w:t xml:space="preserve"> </w:t>
      </w:r>
      <w:r w:rsidR="00F91D05" w:rsidRPr="00FD6B1A">
        <w:rPr>
          <w:rFonts w:ascii="Arial" w:hAnsi="Arial" w:cs="Arial"/>
          <w:sz w:val="20"/>
          <w:szCs w:val="20"/>
          <w:lang w:val="en-US"/>
        </w:rPr>
        <w:t>were</w:t>
      </w:r>
      <w:r w:rsidRPr="00FD6B1A">
        <w:rPr>
          <w:rFonts w:ascii="Arial" w:hAnsi="Arial" w:cs="Arial"/>
          <w:sz w:val="20"/>
          <w:szCs w:val="20"/>
          <w:lang w:val="en-US"/>
        </w:rPr>
        <w:t xml:space="preserve"> </w:t>
      </w:r>
      <w:r w:rsidR="00F91D05" w:rsidRPr="00FD6B1A">
        <w:rPr>
          <w:rFonts w:ascii="Arial" w:hAnsi="Arial" w:cs="Arial"/>
          <w:sz w:val="20"/>
          <w:szCs w:val="20"/>
          <w:lang w:val="en-US"/>
        </w:rPr>
        <w:t xml:space="preserve">synthesized. Then the films were characterized by FE-SEM, FT-IR and XRD. After all synthesis and characterization technique we used the films as an </w:t>
      </w:r>
      <w:proofErr w:type="spellStart"/>
      <w:r w:rsidR="00F91D05" w:rsidRPr="00FD6B1A">
        <w:rPr>
          <w:rFonts w:ascii="Arial" w:hAnsi="Arial" w:cs="Arial"/>
          <w:sz w:val="20"/>
          <w:szCs w:val="20"/>
          <w:lang w:val="en-US"/>
        </w:rPr>
        <w:t>adsorber</w:t>
      </w:r>
      <w:proofErr w:type="spellEnd"/>
      <w:r w:rsidR="00F91D05" w:rsidRPr="00FD6B1A">
        <w:rPr>
          <w:rFonts w:ascii="Arial" w:hAnsi="Arial" w:cs="Arial"/>
          <w:sz w:val="20"/>
          <w:szCs w:val="20"/>
          <w:lang w:val="en-US"/>
        </w:rPr>
        <w:t xml:space="preserve"> for phosphate and nitrate ions in water. We tested them in use chromatographic separated methods.</w:t>
      </w: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FD6B1A" w:rsidRDefault="00FD6B1A" w:rsidP="00FF0256">
      <w:pPr>
        <w:spacing w:after="0" w:line="240" w:lineRule="auto"/>
        <w:jc w:val="both"/>
        <w:rPr>
          <w:rFonts w:ascii="Arial" w:hAnsi="Arial" w:cs="Arial"/>
          <w:sz w:val="20"/>
          <w:szCs w:val="20"/>
          <w:lang w:val="en-US"/>
        </w:rPr>
      </w:pPr>
    </w:p>
    <w:p w:rsidR="00EF4CE4" w:rsidRDefault="00EF4CE4" w:rsidP="00FF0256">
      <w:pPr>
        <w:spacing w:after="0" w:line="240" w:lineRule="auto"/>
        <w:jc w:val="both"/>
        <w:rPr>
          <w:rFonts w:ascii="Arial" w:hAnsi="Arial" w:cs="Arial"/>
          <w:b/>
          <w:sz w:val="20"/>
          <w:szCs w:val="20"/>
          <w:u w:val="single"/>
          <w:lang w:val="en-US"/>
        </w:rPr>
      </w:pPr>
    </w:p>
    <w:p w:rsidR="00EF4CE4" w:rsidRDefault="00EF4CE4" w:rsidP="00FF0256">
      <w:pPr>
        <w:spacing w:after="0" w:line="240" w:lineRule="auto"/>
        <w:jc w:val="both"/>
        <w:rPr>
          <w:rFonts w:ascii="Arial" w:hAnsi="Arial" w:cs="Arial"/>
          <w:b/>
          <w:sz w:val="20"/>
          <w:szCs w:val="20"/>
          <w:u w:val="single"/>
          <w:lang w:val="en-US"/>
        </w:rPr>
      </w:pPr>
    </w:p>
    <w:p w:rsidR="00EF4CE4" w:rsidRDefault="00EF4CE4" w:rsidP="00FF0256">
      <w:pPr>
        <w:spacing w:after="0" w:line="240" w:lineRule="auto"/>
        <w:jc w:val="both"/>
        <w:rPr>
          <w:rFonts w:ascii="Arial" w:hAnsi="Arial" w:cs="Arial"/>
          <w:b/>
          <w:sz w:val="20"/>
          <w:szCs w:val="20"/>
          <w:u w:val="single"/>
          <w:lang w:val="en-US"/>
        </w:rPr>
      </w:pPr>
    </w:p>
    <w:p w:rsidR="00EF4CE4" w:rsidRDefault="00EF4CE4" w:rsidP="00FF0256">
      <w:pPr>
        <w:spacing w:after="0" w:line="240" w:lineRule="auto"/>
        <w:jc w:val="both"/>
        <w:rPr>
          <w:rFonts w:ascii="Arial" w:hAnsi="Arial" w:cs="Arial"/>
          <w:b/>
          <w:sz w:val="20"/>
          <w:szCs w:val="20"/>
          <w:u w:val="single"/>
          <w:lang w:val="en-US"/>
        </w:rPr>
      </w:pPr>
    </w:p>
    <w:p w:rsidR="00FD6B1A" w:rsidRDefault="00FD6B1A" w:rsidP="00FF0256">
      <w:pPr>
        <w:spacing w:after="0" w:line="240" w:lineRule="auto"/>
        <w:jc w:val="both"/>
        <w:rPr>
          <w:rFonts w:ascii="Arial" w:hAnsi="Arial" w:cs="Arial"/>
          <w:b/>
          <w:sz w:val="20"/>
          <w:szCs w:val="20"/>
          <w:u w:val="single"/>
          <w:lang w:val="en-US"/>
        </w:rPr>
      </w:pPr>
      <w:r w:rsidRPr="00FD6B1A">
        <w:rPr>
          <w:rFonts w:ascii="Arial" w:hAnsi="Arial" w:cs="Arial"/>
          <w:b/>
          <w:sz w:val="20"/>
          <w:szCs w:val="20"/>
          <w:u w:val="single"/>
          <w:lang w:val="en-US"/>
        </w:rPr>
        <w:t>References</w:t>
      </w:r>
    </w:p>
    <w:p w:rsidR="00295734" w:rsidRPr="00FD6B1A" w:rsidRDefault="00295734" w:rsidP="00FF0256">
      <w:pPr>
        <w:spacing w:after="0" w:line="240" w:lineRule="auto"/>
        <w:jc w:val="both"/>
        <w:rPr>
          <w:rFonts w:ascii="Arial" w:hAnsi="Arial" w:cs="Arial"/>
          <w:b/>
          <w:sz w:val="20"/>
          <w:szCs w:val="20"/>
          <w:u w:val="single"/>
          <w:lang w:val="en-US"/>
        </w:rPr>
      </w:pPr>
    </w:p>
    <w:p w:rsidR="00FD6B1A" w:rsidRPr="00EF4CE4" w:rsidRDefault="00FD6B1A" w:rsidP="00FD6B1A">
      <w:pPr>
        <w:spacing w:after="0" w:line="240" w:lineRule="auto"/>
        <w:jc w:val="both"/>
        <w:rPr>
          <w:rFonts w:ascii="Arial" w:hAnsi="Arial" w:cs="Arial"/>
          <w:sz w:val="18"/>
          <w:szCs w:val="20"/>
          <w:lang w:val="en-US"/>
        </w:rPr>
      </w:pPr>
      <w:r w:rsidRPr="00EF4CE4">
        <w:rPr>
          <w:rFonts w:ascii="Arial" w:hAnsi="Arial" w:cs="Arial"/>
          <w:sz w:val="18"/>
          <w:szCs w:val="20"/>
          <w:lang w:val="en-US"/>
        </w:rPr>
        <w:t>[1]</w:t>
      </w:r>
      <w:r w:rsidR="00295734" w:rsidRPr="00EF4CE4">
        <w:rPr>
          <w:rFonts w:ascii="Arial" w:hAnsi="Arial" w:cs="Arial"/>
          <w:sz w:val="18"/>
          <w:szCs w:val="20"/>
          <w:lang w:val="en-US"/>
        </w:rPr>
        <w:t>.</w:t>
      </w:r>
      <w:r w:rsidRPr="00EF4CE4">
        <w:rPr>
          <w:rFonts w:ascii="Arial" w:hAnsi="Arial" w:cs="Arial"/>
          <w:sz w:val="18"/>
          <w:szCs w:val="20"/>
          <w:lang w:val="en-US"/>
        </w:rPr>
        <w:t xml:space="preserve">F.H. </w:t>
      </w:r>
      <w:proofErr w:type="spellStart"/>
      <w:r w:rsidRPr="00EF4CE4">
        <w:rPr>
          <w:rFonts w:ascii="Arial" w:hAnsi="Arial" w:cs="Arial"/>
          <w:sz w:val="18"/>
          <w:szCs w:val="20"/>
          <w:lang w:val="en-US"/>
        </w:rPr>
        <w:t>Zulkifli</w:t>
      </w:r>
      <w:proofErr w:type="spellEnd"/>
      <w:r w:rsidRPr="00EF4CE4">
        <w:rPr>
          <w:rFonts w:ascii="Arial" w:hAnsi="Arial" w:cs="Arial"/>
          <w:sz w:val="18"/>
          <w:szCs w:val="20"/>
          <w:lang w:val="en-US"/>
        </w:rPr>
        <w:t xml:space="preserve"> et </w:t>
      </w:r>
      <w:proofErr w:type="spellStart"/>
      <w:r w:rsidRPr="00EF4CE4">
        <w:rPr>
          <w:rFonts w:ascii="Arial" w:hAnsi="Arial" w:cs="Arial"/>
          <w:sz w:val="18"/>
          <w:szCs w:val="20"/>
          <w:lang w:val="en-US"/>
        </w:rPr>
        <w:t>al.</w:t>
      </w:r>
      <w:proofErr w:type="gramStart"/>
      <w:r w:rsidRPr="00EF4CE4">
        <w:rPr>
          <w:rFonts w:ascii="Arial" w:hAnsi="Arial" w:cs="Arial"/>
          <w:sz w:val="18"/>
          <w:szCs w:val="20"/>
          <w:lang w:val="en-US"/>
        </w:rPr>
        <w:t>,Polymer</w:t>
      </w:r>
      <w:proofErr w:type="spellEnd"/>
      <w:proofErr w:type="gramEnd"/>
      <w:r w:rsidRPr="00EF4CE4">
        <w:rPr>
          <w:rFonts w:ascii="Arial" w:hAnsi="Arial" w:cs="Arial"/>
          <w:sz w:val="18"/>
          <w:szCs w:val="20"/>
          <w:lang w:val="en-US"/>
        </w:rPr>
        <w:t xml:space="preserve"> Degradation and Stability, 110 (2014) 473-481</w:t>
      </w:r>
      <w:r w:rsidR="00EF4CE4" w:rsidRPr="00EF4CE4">
        <w:rPr>
          <w:rFonts w:ascii="Arial" w:hAnsi="Arial" w:cs="Arial"/>
          <w:sz w:val="18"/>
          <w:szCs w:val="20"/>
          <w:lang w:val="en-US"/>
        </w:rPr>
        <w:t>.</w:t>
      </w:r>
    </w:p>
    <w:p w:rsidR="00FD6B1A" w:rsidRPr="00EF4CE4" w:rsidRDefault="00FD6B1A" w:rsidP="00295734">
      <w:pPr>
        <w:spacing w:after="0" w:line="240" w:lineRule="auto"/>
        <w:ind w:left="284" w:hanging="284"/>
        <w:jc w:val="both"/>
        <w:rPr>
          <w:rFonts w:ascii="Arial" w:hAnsi="Arial" w:cs="Arial"/>
          <w:sz w:val="18"/>
          <w:szCs w:val="20"/>
          <w:lang w:val="en-US"/>
        </w:rPr>
      </w:pPr>
      <w:r w:rsidRPr="00EF4CE4">
        <w:rPr>
          <w:rFonts w:ascii="Arial" w:hAnsi="Arial" w:cs="Arial"/>
          <w:sz w:val="18"/>
          <w:szCs w:val="20"/>
          <w:lang w:val="en-US"/>
        </w:rPr>
        <w:t>[2]</w:t>
      </w:r>
      <w:r w:rsidR="00295734" w:rsidRPr="00EF4CE4">
        <w:rPr>
          <w:rFonts w:ascii="Arial" w:hAnsi="Arial" w:cs="Arial"/>
          <w:sz w:val="18"/>
          <w:szCs w:val="20"/>
          <w:lang w:val="en-US"/>
        </w:rPr>
        <w:t>.</w:t>
      </w:r>
      <w:proofErr w:type="spellStart"/>
      <w:r w:rsidRPr="00EF4CE4">
        <w:rPr>
          <w:rFonts w:ascii="Arial" w:hAnsi="Arial" w:cs="Arial"/>
          <w:sz w:val="18"/>
          <w:szCs w:val="20"/>
          <w:lang w:val="en-US"/>
        </w:rPr>
        <w:t>Qi</w:t>
      </w:r>
      <w:proofErr w:type="spellEnd"/>
      <w:r w:rsidRPr="00EF4CE4">
        <w:rPr>
          <w:rFonts w:ascii="Arial" w:hAnsi="Arial" w:cs="Arial"/>
          <w:sz w:val="18"/>
          <w:szCs w:val="20"/>
          <w:lang w:val="en-US"/>
        </w:rPr>
        <w:t xml:space="preserve"> Zhou a, </w:t>
      </w:r>
      <w:proofErr w:type="spellStart"/>
      <w:r w:rsidRPr="00EF4CE4">
        <w:rPr>
          <w:rFonts w:ascii="Arial" w:hAnsi="Arial" w:cs="Arial"/>
          <w:sz w:val="18"/>
          <w:szCs w:val="20"/>
          <w:lang w:val="en-US"/>
        </w:rPr>
        <w:t>Xinze</w:t>
      </w:r>
      <w:proofErr w:type="spellEnd"/>
      <w:r w:rsidRPr="00EF4CE4">
        <w:rPr>
          <w:rFonts w:ascii="Arial" w:hAnsi="Arial" w:cs="Arial"/>
          <w:sz w:val="18"/>
          <w:szCs w:val="20"/>
          <w:lang w:val="en-US"/>
        </w:rPr>
        <w:t xml:space="preserve"> </w:t>
      </w:r>
      <w:proofErr w:type="spellStart"/>
      <w:r w:rsidRPr="00EF4CE4">
        <w:rPr>
          <w:rFonts w:ascii="Arial" w:hAnsi="Arial" w:cs="Arial"/>
          <w:sz w:val="18"/>
          <w:szCs w:val="20"/>
          <w:lang w:val="en-US"/>
        </w:rPr>
        <w:t>Wangb</w:t>
      </w:r>
      <w:proofErr w:type="spellEnd"/>
      <w:r w:rsidRPr="00EF4CE4">
        <w:rPr>
          <w:rFonts w:ascii="Arial" w:hAnsi="Arial" w:cs="Arial"/>
          <w:sz w:val="18"/>
          <w:szCs w:val="20"/>
          <w:lang w:val="en-US"/>
        </w:rPr>
        <w:t xml:space="preserve">, </w:t>
      </w:r>
      <w:proofErr w:type="spellStart"/>
      <w:r w:rsidRPr="00EF4CE4">
        <w:rPr>
          <w:rFonts w:ascii="Arial" w:hAnsi="Arial" w:cs="Arial"/>
          <w:sz w:val="18"/>
          <w:szCs w:val="20"/>
          <w:lang w:val="en-US"/>
        </w:rPr>
        <w:t>Jianyong</w:t>
      </w:r>
      <w:proofErr w:type="spellEnd"/>
      <w:r w:rsidRPr="00EF4CE4">
        <w:rPr>
          <w:rFonts w:ascii="Arial" w:hAnsi="Arial" w:cs="Arial"/>
          <w:sz w:val="18"/>
          <w:szCs w:val="20"/>
          <w:lang w:val="en-US"/>
        </w:rPr>
        <w:t xml:space="preserve"> Liu a,</w:t>
      </w:r>
      <w:r w:rsidRPr="00EF4CE4">
        <w:rPr>
          <w:rFonts w:ascii="Cambria Math" w:hAnsi="Cambria Math" w:cs="Arial"/>
          <w:sz w:val="18"/>
          <w:szCs w:val="20"/>
          <w:lang w:val="en-US"/>
        </w:rPr>
        <w:t>⇑</w:t>
      </w:r>
      <w:r w:rsidRPr="00EF4CE4">
        <w:rPr>
          <w:rFonts w:ascii="Arial" w:hAnsi="Arial" w:cs="Arial"/>
          <w:sz w:val="18"/>
          <w:szCs w:val="20"/>
          <w:lang w:val="en-US"/>
        </w:rPr>
        <w:t xml:space="preserve">, Ling Zhang, Chemical Engineering Journal, 200–202 (2012) </w:t>
      </w:r>
      <w:r w:rsidR="00295734" w:rsidRPr="00EF4CE4">
        <w:rPr>
          <w:rFonts w:ascii="Arial" w:hAnsi="Arial" w:cs="Arial"/>
          <w:sz w:val="18"/>
          <w:szCs w:val="20"/>
          <w:lang w:val="en-US"/>
        </w:rPr>
        <w:t xml:space="preserve">   </w:t>
      </w:r>
      <w:r w:rsidRPr="00EF4CE4">
        <w:rPr>
          <w:rFonts w:ascii="Arial" w:hAnsi="Arial" w:cs="Arial"/>
          <w:sz w:val="18"/>
          <w:szCs w:val="20"/>
          <w:lang w:val="en-US"/>
        </w:rPr>
        <w:t>619–626</w:t>
      </w:r>
      <w:r w:rsidR="00EF4CE4" w:rsidRPr="00EF4CE4">
        <w:rPr>
          <w:rFonts w:ascii="Arial" w:hAnsi="Arial" w:cs="Arial"/>
          <w:sz w:val="18"/>
          <w:szCs w:val="20"/>
          <w:lang w:val="en-US"/>
        </w:rPr>
        <w:t>.</w:t>
      </w:r>
    </w:p>
    <w:p w:rsidR="00FD6B1A" w:rsidRPr="00EF4CE4" w:rsidRDefault="00FD6B1A" w:rsidP="00FD6B1A">
      <w:pPr>
        <w:spacing w:after="0" w:line="240" w:lineRule="auto"/>
        <w:jc w:val="both"/>
        <w:rPr>
          <w:rFonts w:ascii="Arial" w:hAnsi="Arial" w:cs="Arial"/>
          <w:sz w:val="18"/>
          <w:szCs w:val="20"/>
          <w:lang w:val="en-US"/>
        </w:rPr>
      </w:pPr>
      <w:r w:rsidRPr="00EF4CE4">
        <w:rPr>
          <w:rFonts w:ascii="Arial" w:hAnsi="Arial" w:cs="Arial"/>
          <w:sz w:val="18"/>
          <w:szCs w:val="20"/>
          <w:lang w:val="en-US"/>
        </w:rPr>
        <w:t>[3]</w:t>
      </w:r>
      <w:r w:rsidR="00295734" w:rsidRPr="00EF4CE4">
        <w:rPr>
          <w:rFonts w:ascii="Arial" w:hAnsi="Arial" w:cs="Arial"/>
          <w:sz w:val="18"/>
          <w:szCs w:val="20"/>
          <w:lang w:val="en-US"/>
        </w:rPr>
        <w:t>.</w:t>
      </w:r>
      <w:proofErr w:type="spellStart"/>
      <w:r w:rsidRPr="00EF4CE4">
        <w:rPr>
          <w:rFonts w:ascii="Arial" w:hAnsi="Arial" w:cs="Arial"/>
          <w:sz w:val="18"/>
          <w:szCs w:val="20"/>
          <w:lang w:val="en-US"/>
        </w:rPr>
        <w:t>Bekhradinassab</w:t>
      </w:r>
      <w:proofErr w:type="spellEnd"/>
      <w:r w:rsidRPr="00EF4CE4">
        <w:rPr>
          <w:rFonts w:ascii="Arial" w:hAnsi="Arial" w:cs="Arial"/>
          <w:sz w:val="18"/>
          <w:szCs w:val="20"/>
          <w:lang w:val="en-US"/>
        </w:rPr>
        <w:t xml:space="preserve"> </w:t>
      </w:r>
      <w:proofErr w:type="spellStart"/>
      <w:r w:rsidRPr="00EF4CE4">
        <w:rPr>
          <w:rFonts w:ascii="Arial" w:hAnsi="Arial" w:cs="Arial"/>
          <w:sz w:val="18"/>
          <w:szCs w:val="20"/>
          <w:lang w:val="en-US"/>
        </w:rPr>
        <w:t>Ensie</w:t>
      </w:r>
      <w:proofErr w:type="spellEnd"/>
      <w:r w:rsidRPr="00EF4CE4">
        <w:rPr>
          <w:rFonts w:ascii="Arial" w:hAnsi="Arial" w:cs="Arial"/>
          <w:sz w:val="18"/>
          <w:szCs w:val="20"/>
          <w:lang w:val="en-US"/>
        </w:rPr>
        <w:t xml:space="preserve">, </w:t>
      </w:r>
      <w:proofErr w:type="spellStart"/>
      <w:r w:rsidRPr="00EF4CE4">
        <w:rPr>
          <w:rFonts w:ascii="Arial" w:hAnsi="Arial" w:cs="Arial"/>
          <w:sz w:val="18"/>
          <w:szCs w:val="20"/>
          <w:lang w:val="en-US"/>
        </w:rPr>
        <w:t>Sabbaghi</w:t>
      </w:r>
      <w:proofErr w:type="spellEnd"/>
      <w:r w:rsidRPr="00EF4CE4">
        <w:rPr>
          <w:rFonts w:ascii="Arial" w:hAnsi="Arial" w:cs="Arial"/>
          <w:sz w:val="18"/>
          <w:szCs w:val="20"/>
          <w:lang w:val="en-US"/>
        </w:rPr>
        <w:t xml:space="preserve"> </w:t>
      </w:r>
      <w:proofErr w:type="spellStart"/>
      <w:r w:rsidRPr="00EF4CE4">
        <w:rPr>
          <w:rFonts w:ascii="Arial" w:hAnsi="Arial" w:cs="Arial"/>
          <w:sz w:val="18"/>
          <w:szCs w:val="20"/>
          <w:lang w:val="en-US"/>
        </w:rPr>
        <w:t>Samad</w:t>
      </w:r>
      <w:proofErr w:type="spellEnd"/>
      <w:r w:rsidRPr="00EF4CE4">
        <w:rPr>
          <w:rFonts w:ascii="Arial" w:hAnsi="Arial" w:cs="Arial"/>
          <w:sz w:val="18"/>
          <w:szCs w:val="20"/>
          <w:lang w:val="en-US"/>
        </w:rPr>
        <w:t>, Desalination 347 (2014) 1–9</w:t>
      </w:r>
      <w:r w:rsidR="00EF4CE4" w:rsidRPr="00EF4CE4">
        <w:rPr>
          <w:rFonts w:ascii="Arial" w:hAnsi="Arial" w:cs="Arial"/>
          <w:sz w:val="18"/>
          <w:szCs w:val="20"/>
          <w:lang w:val="en-US"/>
        </w:rPr>
        <w:t>.</w:t>
      </w:r>
    </w:p>
    <w:sectPr w:rsidR="00FD6B1A" w:rsidRPr="00EF4CE4" w:rsidSect="00FD6B1A">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BAC"/>
    <w:rsid w:val="000665E8"/>
    <w:rsid w:val="000B130C"/>
    <w:rsid w:val="000D019B"/>
    <w:rsid w:val="00264059"/>
    <w:rsid w:val="00295734"/>
    <w:rsid w:val="004767B1"/>
    <w:rsid w:val="00490CD7"/>
    <w:rsid w:val="00526506"/>
    <w:rsid w:val="00587BAC"/>
    <w:rsid w:val="005A3BED"/>
    <w:rsid w:val="005A5EAE"/>
    <w:rsid w:val="005B0890"/>
    <w:rsid w:val="00673785"/>
    <w:rsid w:val="006969DB"/>
    <w:rsid w:val="00937443"/>
    <w:rsid w:val="00940502"/>
    <w:rsid w:val="0098578B"/>
    <w:rsid w:val="00AB2825"/>
    <w:rsid w:val="00BB174E"/>
    <w:rsid w:val="00D90B52"/>
    <w:rsid w:val="00DA1CE1"/>
    <w:rsid w:val="00EF4CE4"/>
    <w:rsid w:val="00F91D05"/>
    <w:rsid w:val="00FD6B1A"/>
    <w:rsid w:val="00FF02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A5EAE"/>
    <w:pPr>
      <w:spacing w:after="200" w:line="360" w:lineRule="auto"/>
    </w:pPr>
    <w:rPr>
      <w:rFonts w:ascii="Times New Roman" w:hAnsi="Times New Roman"/>
      <w:sz w:val="24"/>
      <w:szCs w:val="22"/>
    </w:rPr>
  </w:style>
  <w:style w:type="paragraph" w:styleId="Balk1">
    <w:name w:val="heading 1"/>
    <w:basedOn w:val="Normal"/>
    <w:next w:val="Normal"/>
    <w:link w:val="Balk1Char"/>
    <w:uiPriority w:val="99"/>
    <w:qFormat/>
    <w:rsid w:val="005A5EAE"/>
    <w:pPr>
      <w:keepNext/>
      <w:keepLines/>
      <w:spacing w:before="480" w:after="0"/>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rsid w:val="005A5EAE"/>
    <w:pPr>
      <w:keepNext/>
      <w:spacing w:before="240" w:after="60"/>
      <w:outlineLvl w:val="1"/>
    </w:pPr>
    <w:rPr>
      <w:rFonts w:ascii="Cambria" w:hAnsi="Cambria" w:cs="Cambria"/>
      <w:b/>
      <w:bCs/>
      <w:i/>
      <w:iCs/>
      <w:sz w:val="28"/>
      <w:szCs w:val="28"/>
    </w:rPr>
  </w:style>
  <w:style w:type="paragraph" w:styleId="Balk3">
    <w:name w:val="heading 3"/>
    <w:aliases w:val="M1"/>
    <w:basedOn w:val="Normal"/>
    <w:next w:val="Normal"/>
    <w:link w:val="Balk3Char"/>
    <w:uiPriority w:val="99"/>
    <w:qFormat/>
    <w:rsid w:val="005A5EAE"/>
    <w:pPr>
      <w:keepNext/>
      <w:spacing w:before="240" w:after="60"/>
      <w:outlineLvl w:val="2"/>
    </w:pPr>
    <w:rPr>
      <w:rFonts w:cs="Times New Roman"/>
      <w:b/>
      <w:bCs/>
      <w:sz w:val="26"/>
      <w:szCs w:val="26"/>
    </w:rPr>
  </w:style>
  <w:style w:type="paragraph" w:styleId="Balk4">
    <w:name w:val="heading 4"/>
    <w:aliases w:val="B1"/>
    <w:basedOn w:val="Normal"/>
    <w:next w:val="Normal"/>
    <w:link w:val="Balk4Char"/>
    <w:uiPriority w:val="99"/>
    <w:qFormat/>
    <w:rsid w:val="005A5EAE"/>
    <w:pPr>
      <w:keepNext/>
      <w:spacing w:before="240" w:after="60"/>
      <w:outlineLvl w:val="3"/>
    </w:pPr>
    <w:rPr>
      <w:rFonts w:cs="Times New Roman"/>
      <w:b/>
      <w:bCs/>
      <w:sz w:val="28"/>
      <w:szCs w:val="28"/>
    </w:rPr>
  </w:style>
  <w:style w:type="paragraph" w:styleId="Balk5">
    <w:name w:val="heading 5"/>
    <w:aliases w:val="B2"/>
    <w:basedOn w:val="Normal"/>
    <w:next w:val="Normal"/>
    <w:link w:val="Balk5Char"/>
    <w:uiPriority w:val="99"/>
    <w:qFormat/>
    <w:rsid w:val="005A5EAE"/>
    <w:pPr>
      <w:spacing w:before="240" w:after="60"/>
      <w:outlineLvl w:val="4"/>
    </w:pPr>
    <w:rPr>
      <w:rFonts w:cs="Times New Roman"/>
      <w:b/>
      <w:bCs/>
      <w:sz w:val="26"/>
      <w:szCs w:val="26"/>
    </w:rPr>
  </w:style>
  <w:style w:type="paragraph" w:styleId="Balk6">
    <w:name w:val="heading 6"/>
    <w:aliases w:val="B3"/>
    <w:basedOn w:val="Normal"/>
    <w:next w:val="Normal"/>
    <w:link w:val="Balk6Char"/>
    <w:uiPriority w:val="99"/>
    <w:qFormat/>
    <w:rsid w:val="005A5EAE"/>
    <w:pPr>
      <w:spacing w:before="240" w:after="60"/>
      <w:outlineLvl w:val="5"/>
    </w:pPr>
    <w:rPr>
      <w:rFonts w:cs="Times New Roman"/>
      <w:b/>
      <w:bCs/>
      <w:sz w:val="22"/>
    </w:rPr>
  </w:style>
  <w:style w:type="paragraph" w:styleId="Balk7">
    <w:name w:val="heading 7"/>
    <w:aliases w:val="B4"/>
    <w:basedOn w:val="Normal"/>
    <w:next w:val="Normal"/>
    <w:link w:val="Balk7Char"/>
    <w:uiPriority w:val="99"/>
    <w:qFormat/>
    <w:rsid w:val="005A5EAE"/>
    <w:pPr>
      <w:spacing w:before="240" w:after="60"/>
      <w:outlineLvl w:val="6"/>
    </w:pPr>
    <w:rPr>
      <w:rFonts w:cs="Times New Roman"/>
      <w:i/>
      <w:iCs/>
      <w:szCs w:val="24"/>
    </w:rPr>
  </w:style>
  <w:style w:type="paragraph" w:styleId="Balk8">
    <w:name w:val="heading 8"/>
    <w:basedOn w:val="Normal"/>
    <w:next w:val="Normal"/>
    <w:link w:val="Balk8Char"/>
    <w:uiPriority w:val="99"/>
    <w:qFormat/>
    <w:rsid w:val="005A5EAE"/>
    <w:pPr>
      <w:spacing w:before="240" w:after="60"/>
      <w:outlineLvl w:val="7"/>
    </w:pPr>
    <w:rPr>
      <w:rFonts w:ascii="Calibri" w:hAnsi="Calibri"/>
      <w:i/>
      <w:iCs/>
      <w:szCs w:val="24"/>
    </w:rPr>
  </w:style>
  <w:style w:type="paragraph" w:styleId="Balk9">
    <w:name w:val="heading 9"/>
    <w:basedOn w:val="Normal"/>
    <w:next w:val="Normal"/>
    <w:link w:val="Balk9Char"/>
    <w:uiPriority w:val="99"/>
    <w:qFormat/>
    <w:rsid w:val="005A5EAE"/>
    <w:pPr>
      <w:spacing w:before="240" w:after="60"/>
      <w:outlineLvl w:val="8"/>
    </w:pPr>
    <w:rPr>
      <w:rFonts w:ascii="Cambria" w:hAnsi="Cambria" w:cs="Cambri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A5EAE"/>
    <w:rPr>
      <w:rFonts w:ascii="Cambria" w:hAnsi="Cambria" w:cs="Cambria"/>
      <w:b/>
      <w:bCs/>
      <w:color w:val="365F91"/>
      <w:sz w:val="28"/>
      <w:szCs w:val="28"/>
    </w:rPr>
  </w:style>
  <w:style w:type="character" w:customStyle="1" w:styleId="Balk2Char">
    <w:name w:val="Başlık 2 Char"/>
    <w:basedOn w:val="VarsaylanParagrafYazTipi"/>
    <w:link w:val="Balk2"/>
    <w:uiPriority w:val="99"/>
    <w:rsid w:val="005A5EAE"/>
    <w:rPr>
      <w:rFonts w:ascii="Cambria" w:hAnsi="Cambria" w:cs="Cambria"/>
      <w:b/>
      <w:bCs/>
      <w:i/>
      <w:iCs/>
      <w:sz w:val="28"/>
      <w:szCs w:val="28"/>
    </w:rPr>
  </w:style>
  <w:style w:type="character" w:customStyle="1" w:styleId="Balk3Char">
    <w:name w:val="Başlık 3 Char"/>
    <w:aliases w:val="M1 Char"/>
    <w:basedOn w:val="VarsaylanParagrafYazTipi"/>
    <w:link w:val="Balk3"/>
    <w:uiPriority w:val="99"/>
    <w:rsid w:val="005A5EAE"/>
    <w:rPr>
      <w:rFonts w:ascii="Times New Roman" w:hAnsi="Times New Roman" w:cs="Times New Roman"/>
      <w:b/>
      <w:bCs/>
      <w:sz w:val="26"/>
      <w:szCs w:val="26"/>
    </w:rPr>
  </w:style>
  <w:style w:type="character" w:customStyle="1" w:styleId="Balk4Char">
    <w:name w:val="Başlık 4 Char"/>
    <w:aliases w:val="B1 Char"/>
    <w:basedOn w:val="VarsaylanParagrafYazTipi"/>
    <w:link w:val="Balk4"/>
    <w:uiPriority w:val="99"/>
    <w:rsid w:val="005A5EAE"/>
    <w:rPr>
      <w:rFonts w:ascii="Times New Roman" w:hAnsi="Times New Roman" w:cs="Times New Roman"/>
      <w:b/>
      <w:bCs/>
      <w:sz w:val="28"/>
      <w:szCs w:val="28"/>
    </w:rPr>
  </w:style>
  <w:style w:type="character" w:customStyle="1" w:styleId="Balk5Char">
    <w:name w:val="Başlık 5 Char"/>
    <w:aliases w:val="B2 Char"/>
    <w:basedOn w:val="VarsaylanParagrafYazTipi"/>
    <w:link w:val="Balk5"/>
    <w:uiPriority w:val="99"/>
    <w:rsid w:val="005A5EAE"/>
    <w:rPr>
      <w:rFonts w:ascii="Times New Roman" w:hAnsi="Times New Roman" w:cs="Times New Roman"/>
      <w:b/>
      <w:bCs/>
      <w:sz w:val="26"/>
      <w:szCs w:val="26"/>
    </w:rPr>
  </w:style>
  <w:style w:type="character" w:customStyle="1" w:styleId="Balk6Char">
    <w:name w:val="Başlık 6 Char"/>
    <w:aliases w:val="B3 Char"/>
    <w:basedOn w:val="VarsaylanParagrafYazTipi"/>
    <w:link w:val="Balk6"/>
    <w:uiPriority w:val="99"/>
    <w:rsid w:val="005A5EAE"/>
    <w:rPr>
      <w:rFonts w:ascii="Times New Roman" w:hAnsi="Times New Roman" w:cs="Times New Roman"/>
      <w:b/>
      <w:bCs/>
      <w:sz w:val="22"/>
      <w:szCs w:val="22"/>
    </w:rPr>
  </w:style>
  <w:style w:type="character" w:customStyle="1" w:styleId="Balk7Char">
    <w:name w:val="Başlık 7 Char"/>
    <w:aliases w:val="B4 Char"/>
    <w:basedOn w:val="VarsaylanParagrafYazTipi"/>
    <w:link w:val="Balk7"/>
    <w:uiPriority w:val="99"/>
    <w:rsid w:val="005A5EAE"/>
    <w:rPr>
      <w:rFonts w:ascii="Times New Roman" w:hAnsi="Times New Roman" w:cs="Times New Roman"/>
      <w:i/>
      <w:iCs/>
      <w:sz w:val="24"/>
      <w:szCs w:val="24"/>
    </w:rPr>
  </w:style>
  <w:style w:type="character" w:customStyle="1" w:styleId="Balk8Char">
    <w:name w:val="Başlık 8 Char"/>
    <w:basedOn w:val="VarsaylanParagrafYazTipi"/>
    <w:link w:val="Balk8"/>
    <w:uiPriority w:val="99"/>
    <w:rsid w:val="005A5EAE"/>
    <w:rPr>
      <w:rFonts w:ascii="Calibri" w:hAnsi="Calibri" w:cs="Calibri"/>
      <w:i/>
      <w:iCs/>
      <w:sz w:val="24"/>
      <w:szCs w:val="24"/>
    </w:rPr>
  </w:style>
  <w:style w:type="character" w:customStyle="1" w:styleId="Balk9Char">
    <w:name w:val="Başlık 9 Char"/>
    <w:basedOn w:val="VarsaylanParagrafYazTipi"/>
    <w:link w:val="Balk9"/>
    <w:uiPriority w:val="99"/>
    <w:rsid w:val="005A5EAE"/>
    <w:rPr>
      <w:rFonts w:ascii="Cambria" w:hAnsi="Cambria" w:cs="Cambria"/>
      <w:sz w:val="22"/>
      <w:szCs w:val="22"/>
    </w:rPr>
  </w:style>
  <w:style w:type="paragraph" w:styleId="ResimYazs">
    <w:name w:val="caption"/>
    <w:basedOn w:val="Normal"/>
    <w:next w:val="Normal"/>
    <w:uiPriority w:val="99"/>
    <w:qFormat/>
    <w:rsid w:val="005A5EAE"/>
    <w:rPr>
      <w:bCs/>
      <w:color w:val="000000"/>
      <w:szCs w:val="18"/>
    </w:rPr>
  </w:style>
  <w:style w:type="paragraph" w:styleId="AltKonuBal">
    <w:name w:val="Subtitle"/>
    <w:aliases w:val="1"/>
    <w:basedOn w:val="Normal"/>
    <w:next w:val="Normal"/>
    <w:link w:val="AltKonuBalChar"/>
    <w:uiPriority w:val="99"/>
    <w:qFormat/>
    <w:rsid w:val="005A5EAE"/>
    <w:pPr>
      <w:spacing w:after="60"/>
      <w:outlineLvl w:val="1"/>
    </w:pPr>
    <w:rPr>
      <w:rFonts w:cs="Times New Roman"/>
      <w:b/>
      <w:bCs/>
      <w:szCs w:val="24"/>
      <w:lang w:eastAsia="en-US"/>
    </w:rPr>
  </w:style>
  <w:style w:type="character" w:customStyle="1" w:styleId="AltKonuBalChar">
    <w:name w:val="Alt Konu Başlığı Char"/>
    <w:aliases w:val="1 Char"/>
    <w:basedOn w:val="VarsaylanParagrafYazTipi"/>
    <w:link w:val="AltKonuBal"/>
    <w:uiPriority w:val="99"/>
    <w:rsid w:val="005A5EAE"/>
    <w:rPr>
      <w:rFonts w:ascii="Times New Roman" w:hAnsi="Times New Roman" w:cs="Times New Roman"/>
      <w:b/>
      <w:bCs/>
      <w:sz w:val="24"/>
      <w:szCs w:val="24"/>
      <w:lang w:eastAsia="en-US"/>
    </w:rPr>
  </w:style>
  <w:style w:type="character" w:styleId="Gl">
    <w:name w:val="Strong"/>
    <w:aliases w:val="2"/>
    <w:basedOn w:val="VarsaylanParagrafYazTipi"/>
    <w:uiPriority w:val="22"/>
    <w:qFormat/>
    <w:rsid w:val="005A5EAE"/>
    <w:rPr>
      <w:rFonts w:ascii="Times New Roman" w:hAnsi="Times New Roman" w:cs="Times New Roman"/>
      <w:i/>
      <w:iCs/>
      <w:sz w:val="24"/>
      <w:szCs w:val="24"/>
      <w:u w:val="none"/>
    </w:rPr>
  </w:style>
  <w:style w:type="character" w:styleId="Vurgu">
    <w:name w:val="Emphasis"/>
    <w:basedOn w:val="VarsaylanParagrafYazTipi"/>
    <w:uiPriority w:val="20"/>
    <w:qFormat/>
    <w:rsid w:val="005A5EAE"/>
    <w:rPr>
      <w:i/>
      <w:iCs/>
    </w:rPr>
  </w:style>
  <w:style w:type="paragraph" w:styleId="ListeParagraf">
    <w:name w:val="List Paragraph"/>
    <w:basedOn w:val="Normal"/>
    <w:uiPriority w:val="99"/>
    <w:qFormat/>
    <w:rsid w:val="005A5EAE"/>
    <w:pPr>
      <w:ind w:left="720"/>
    </w:pPr>
    <w:rPr>
      <w:lang w:eastAsia="en-US"/>
    </w:rPr>
  </w:style>
  <w:style w:type="paragraph" w:styleId="TBal">
    <w:name w:val="TOC Heading"/>
    <w:basedOn w:val="Balk1"/>
    <w:next w:val="Normal"/>
    <w:uiPriority w:val="99"/>
    <w:qFormat/>
    <w:rsid w:val="005A5EAE"/>
    <w:pPr>
      <w:outlineLvl w:val="9"/>
    </w:pPr>
    <w:rPr>
      <w:lang w:eastAsia="en-US"/>
    </w:rPr>
  </w:style>
  <w:style w:type="paragraph" w:styleId="BalonMetni">
    <w:name w:val="Balloon Text"/>
    <w:basedOn w:val="Normal"/>
    <w:link w:val="BalonMetniChar"/>
    <w:uiPriority w:val="99"/>
    <w:semiHidden/>
    <w:unhideWhenUsed/>
    <w:rsid w:val="00AB28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825"/>
    <w:rPr>
      <w:rFonts w:ascii="Tahoma" w:hAnsi="Tahoma" w:cs="Tahoma"/>
      <w:sz w:val="16"/>
      <w:szCs w:val="16"/>
    </w:rPr>
  </w:style>
  <w:style w:type="character" w:styleId="Kpr">
    <w:name w:val="Hyperlink"/>
    <w:basedOn w:val="VarsaylanParagrafYazTipi"/>
    <w:uiPriority w:val="99"/>
    <w:unhideWhenUsed/>
    <w:rsid w:val="00FF02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ge.gokmen@yandex.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511</Words>
  <Characters>2916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12</cp:revision>
  <dcterms:created xsi:type="dcterms:W3CDTF">2015-04-29T09:09:00Z</dcterms:created>
  <dcterms:modified xsi:type="dcterms:W3CDTF">2015-05-21T11:18:00Z</dcterms:modified>
</cp:coreProperties>
</file>