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12" w:rsidRPr="001D63FC" w:rsidRDefault="001317F8" w:rsidP="00DF6705">
      <w:pPr>
        <w:spacing w:after="120"/>
        <w:rPr>
          <w:rFonts w:ascii="Arial" w:hAnsi="Arial" w:cs="Arial"/>
          <w:b/>
          <w:noProof/>
          <w:sz w:val="32"/>
          <w:szCs w:val="32"/>
        </w:rPr>
      </w:pPr>
      <w:r>
        <w:rPr>
          <w:rFonts w:ascii="Arial" w:hAnsi="Arial" w:cs="Arial"/>
          <w:b/>
          <w:noProof/>
          <w:sz w:val="32"/>
          <w:szCs w:val="32"/>
        </w:rPr>
        <w:t xml:space="preserve">Extraction, Characterization and </w:t>
      </w:r>
      <w:r w:rsidRPr="001317F8">
        <w:rPr>
          <w:rFonts w:ascii="Arial" w:hAnsi="Arial" w:cs="Arial"/>
          <w:b/>
          <w:noProof/>
          <w:sz w:val="32"/>
          <w:szCs w:val="32"/>
        </w:rPr>
        <w:t>Physico chemical properties of ch</w:t>
      </w:r>
      <w:r>
        <w:rPr>
          <w:rFonts w:ascii="Arial" w:hAnsi="Arial" w:cs="Arial"/>
          <w:b/>
          <w:noProof/>
          <w:sz w:val="32"/>
          <w:szCs w:val="32"/>
        </w:rPr>
        <w:t xml:space="preserve">itosan derived from fish scales </w:t>
      </w:r>
    </w:p>
    <w:p w:rsidR="001317F8" w:rsidRDefault="001317F8" w:rsidP="00DF6705">
      <w:pPr>
        <w:spacing w:after="120"/>
        <w:rPr>
          <w:rFonts w:ascii="Arial" w:hAnsi="Arial" w:cs="Arial"/>
          <w:smallCaps/>
          <w:noProof/>
          <w:lang w:val="en-US"/>
        </w:rPr>
      </w:pPr>
    </w:p>
    <w:p w:rsidR="001317F8" w:rsidRPr="001317F8" w:rsidRDefault="001317F8" w:rsidP="00DF6705">
      <w:pPr>
        <w:spacing w:after="120"/>
        <w:rPr>
          <w:rFonts w:ascii="Arial" w:hAnsi="Arial" w:cs="Arial"/>
          <w:smallCaps/>
          <w:noProof/>
          <w:vertAlign w:val="superscript"/>
          <w:lang w:val="en-US"/>
        </w:rPr>
      </w:pPr>
      <w:r>
        <w:rPr>
          <w:rFonts w:ascii="Arial" w:hAnsi="Arial" w:cs="Arial"/>
          <w:smallCaps/>
          <w:noProof/>
          <w:lang w:val="en-US"/>
        </w:rPr>
        <w:t xml:space="preserve">Suneeta Kumari </w:t>
      </w:r>
      <w:r w:rsidRPr="001317F8">
        <w:rPr>
          <w:rFonts w:ascii="Arial" w:hAnsi="Arial" w:cs="Arial"/>
          <w:smallCaps/>
          <w:noProof/>
          <w:vertAlign w:val="superscript"/>
          <w:lang w:val="en-US"/>
        </w:rPr>
        <w:t>1</w:t>
      </w:r>
      <w:r>
        <w:rPr>
          <w:rFonts w:ascii="Arial" w:hAnsi="Arial" w:cs="Arial"/>
          <w:smallCaps/>
          <w:noProof/>
          <w:lang w:val="en-US"/>
        </w:rPr>
        <w:t xml:space="preserve">, P.Rath </w:t>
      </w:r>
      <w:r w:rsidRPr="001317F8">
        <w:rPr>
          <w:rFonts w:ascii="Arial" w:hAnsi="Arial" w:cs="Arial"/>
          <w:smallCaps/>
          <w:noProof/>
          <w:vertAlign w:val="superscript"/>
          <w:lang w:val="en-US"/>
        </w:rPr>
        <w:t>2</w:t>
      </w:r>
      <w:r>
        <w:rPr>
          <w:rFonts w:ascii="Arial" w:hAnsi="Arial" w:cs="Arial"/>
          <w:smallCaps/>
          <w:noProof/>
          <w:lang w:val="en-US"/>
        </w:rPr>
        <w:t xml:space="preserve"> and A. Sri Hari Kumar </w:t>
      </w:r>
      <w:r w:rsidRPr="001317F8">
        <w:rPr>
          <w:rFonts w:ascii="Arial" w:hAnsi="Arial" w:cs="Arial"/>
          <w:smallCaps/>
          <w:noProof/>
          <w:vertAlign w:val="superscript"/>
          <w:lang w:val="en-US"/>
        </w:rPr>
        <w:t>3</w:t>
      </w:r>
    </w:p>
    <w:p w:rsidR="00DF6705" w:rsidRDefault="00DF6705" w:rsidP="00DF6705">
      <w:pPr>
        <w:rPr>
          <w:rFonts w:ascii="Arial" w:hAnsi="Arial" w:cs="Arial"/>
          <w:noProof/>
          <w:sz w:val="18"/>
          <w:szCs w:val="18"/>
        </w:rPr>
      </w:pPr>
      <w:r w:rsidRPr="00A34C75">
        <w:rPr>
          <w:rFonts w:ascii="Arial" w:hAnsi="Arial" w:cs="Arial"/>
          <w:noProof/>
          <w:sz w:val="18"/>
          <w:szCs w:val="18"/>
          <w:vertAlign w:val="superscript"/>
        </w:rPr>
        <w:t>1</w:t>
      </w:r>
      <w:r w:rsidR="001317F8" w:rsidRPr="001317F8">
        <w:t xml:space="preserve"> </w:t>
      </w:r>
      <w:r w:rsidR="001317F8" w:rsidRPr="001317F8">
        <w:rPr>
          <w:rFonts w:ascii="Arial" w:hAnsi="Arial" w:cs="Arial"/>
          <w:noProof/>
          <w:sz w:val="18"/>
          <w:szCs w:val="18"/>
        </w:rPr>
        <w:t>SUNEETA KUMARI</w:t>
      </w:r>
      <w:r w:rsidR="001317F8">
        <w:rPr>
          <w:rFonts w:ascii="Arial" w:hAnsi="Arial" w:cs="Arial"/>
          <w:noProof/>
          <w:sz w:val="18"/>
          <w:szCs w:val="18"/>
          <w:vertAlign w:val="superscript"/>
        </w:rPr>
        <w:t xml:space="preserve"> </w:t>
      </w:r>
      <w:r w:rsidR="00A34C75" w:rsidRPr="00A34C75">
        <w:rPr>
          <w:rFonts w:ascii="Arial" w:hAnsi="Arial" w:cs="Arial"/>
          <w:noProof/>
          <w:sz w:val="18"/>
          <w:szCs w:val="18"/>
        </w:rPr>
        <w:t>,</w:t>
      </w:r>
      <w:r w:rsidR="001317F8">
        <w:rPr>
          <w:rFonts w:ascii="Arial" w:hAnsi="Arial" w:cs="Arial"/>
          <w:noProof/>
          <w:sz w:val="18"/>
          <w:szCs w:val="18"/>
        </w:rPr>
        <w:t xml:space="preserve">Chemical engineering department </w:t>
      </w:r>
      <w:r w:rsidR="00A34C75" w:rsidRPr="00A34C75">
        <w:rPr>
          <w:rFonts w:ascii="Arial" w:hAnsi="Arial" w:cs="Arial"/>
          <w:noProof/>
          <w:sz w:val="18"/>
          <w:szCs w:val="18"/>
        </w:rPr>
        <w:t xml:space="preserve"> </w:t>
      </w:r>
      <w:r w:rsidR="001317F8">
        <w:rPr>
          <w:rFonts w:ascii="Arial" w:hAnsi="Arial" w:cs="Arial"/>
          <w:noProof/>
          <w:sz w:val="18"/>
          <w:szCs w:val="18"/>
        </w:rPr>
        <w:t>National Institute of Technology</w:t>
      </w:r>
      <w:r w:rsidR="00A34C75" w:rsidRPr="00A34C75">
        <w:rPr>
          <w:rFonts w:ascii="Arial" w:hAnsi="Arial" w:cs="Arial"/>
          <w:noProof/>
          <w:sz w:val="18"/>
          <w:szCs w:val="18"/>
        </w:rPr>
        <w:t xml:space="preserve">, </w:t>
      </w:r>
      <w:r w:rsidR="001317F8">
        <w:rPr>
          <w:rFonts w:ascii="Arial" w:hAnsi="Arial" w:cs="Arial"/>
          <w:noProof/>
          <w:sz w:val="18"/>
          <w:szCs w:val="18"/>
        </w:rPr>
        <w:t xml:space="preserve">Rourkela, India, 769008 </w:t>
      </w:r>
      <w:r w:rsidR="00A34C75" w:rsidRPr="00A34C75">
        <w:rPr>
          <w:rFonts w:ascii="Arial" w:hAnsi="Arial" w:cs="Arial"/>
          <w:noProof/>
          <w:sz w:val="18"/>
          <w:szCs w:val="18"/>
        </w:rPr>
        <w:t xml:space="preserve"> </w:t>
      </w:r>
      <w:r w:rsidR="001317F8">
        <w:rPr>
          <w:rFonts w:ascii="Arial" w:hAnsi="Arial" w:cs="Arial"/>
          <w:noProof/>
          <w:sz w:val="18"/>
          <w:szCs w:val="18"/>
        </w:rPr>
        <w:t xml:space="preserve">, </w:t>
      </w:r>
      <w:hyperlink r:id="rId6" w:history="1">
        <w:r w:rsidR="001317F8" w:rsidRPr="00B15543">
          <w:rPr>
            <w:rStyle w:val="Hyperlink"/>
            <w:rFonts w:ascii="Arial" w:hAnsi="Arial" w:cs="Arial"/>
            <w:noProof/>
            <w:sz w:val="18"/>
            <w:szCs w:val="18"/>
          </w:rPr>
          <w:t>suneetak7@gmail.com</w:t>
        </w:r>
      </w:hyperlink>
    </w:p>
    <w:p w:rsidR="001317F8" w:rsidRPr="000F7DDD" w:rsidRDefault="001317F8" w:rsidP="00DF6705">
      <w:pPr>
        <w:rPr>
          <w:rFonts w:ascii="Arial" w:hAnsi="Arial" w:cs="Arial"/>
          <w:noProof/>
          <w:sz w:val="18"/>
          <w:szCs w:val="18"/>
        </w:rPr>
      </w:pPr>
    </w:p>
    <w:p w:rsidR="00DF6705" w:rsidRDefault="00DF6705" w:rsidP="00DF6705">
      <w:pPr>
        <w:spacing w:after="120"/>
        <w:rPr>
          <w:rFonts w:ascii="Arial" w:hAnsi="Arial" w:cs="Arial"/>
          <w:noProof/>
          <w:sz w:val="18"/>
          <w:szCs w:val="18"/>
        </w:rPr>
      </w:pPr>
      <w:r w:rsidRPr="000F7DDD">
        <w:rPr>
          <w:rFonts w:ascii="Arial" w:hAnsi="Arial" w:cs="Arial"/>
          <w:noProof/>
          <w:sz w:val="18"/>
          <w:szCs w:val="18"/>
          <w:vertAlign w:val="superscript"/>
        </w:rPr>
        <w:t>2</w:t>
      </w:r>
      <w:r w:rsidR="001317F8" w:rsidRPr="001317F8">
        <w:t xml:space="preserve"> </w:t>
      </w:r>
      <w:r w:rsidR="001317F8" w:rsidRPr="001317F8">
        <w:rPr>
          <w:rFonts w:ascii="Arial" w:hAnsi="Arial" w:cs="Arial"/>
          <w:noProof/>
          <w:sz w:val="18"/>
          <w:szCs w:val="18"/>
        </w:rPr>
        <w:t>P.RATH</w:t>
      </w:r>
      <w:r w:rsidRPr="000F7DDD">
        <w:rPr>
          <w:rFonts w:ascii="Arial" w:hAnsi="Arial" w:cs="Arial"/>
          <w:noProof/>
          <w:sz w:val="18"/>
          <w:szCs w:val="18"/>
        </w:rPr>
        <w:t xml:space="preserve">, </w:t>
      </w:r>
      <w:r w:rsidR="001317F8">
        <w:rPr>
          <w:rFonts w:ascii="Arial" w:hAnsi="Arial" w:cs="Arial"/>
          <w:noProof/>
          <w:sz w:val="18"/>
          <w:szCs w:val="18"/>
        </w:rPr>
        <w:t>Chemical engineering department , National Institute of Techology</w:t>
      </w:r>
      <w:r w:rsidR="00A34C75" w:rsidRPr="00A34C75">
        <w:rPr>
          <w:rFonts w:ascii="Arial" w:hAnsi="Arial" w:cs="Arial"/>
          <w:noProof/>
          <w:sz w:val="18"/>
          <w:szCs w:val="18"/>
        </w:rPr>
        <w:t xml:space="preserve">, </w:t>
      </w:r>
      <w:r w:rsidR="001317F8">
        <w:rPr>
          <w:rFonts w:ascii="Arial" w:hAnsi="Arial" w:cs="Arial"/>
          <w:noProof/>
          <w:sz w:val="18"/>
          <w:szCs w:val="18"/>
        </w:rPr>
        <w:t>Rourkela</w:t>
      </w:r>
      <w:r w:rsidR="00A34C75" w:rsidRPr="00A34C75">
        <w:rPr>
          <w:rFonts w:ascii="Arial" w:hAnsi="Arial" w:cs="Arial"/>
          <w:noProof/>
          <w:sz w:val="18"/>
          <w:szCs w:val="18"/>
        </w:rPr>
        <w:t xml:space="preserve">, </w:t>
      </w:r>
      <w:r w:rsidR="001317F8">
        <w:rPr>
          <w:rFonts w:ascii="Arial" w:hAnsi="Arial" w:cs="Arial"/>
          <w:noProof/>
          <w:sz w:val="18"/>
          <w:szCs w:val="18"/>
        </w:rPr>
        <w:t xml:space="preserve">India ,769008, </w:t>
      </w:r>
      <w:hyperlink r:id="rId7" w:history="1">
        <w:r w:rsidR="001317F8" w:rsidRPr="00B15543">
          <w:rPr>
            <w:rStyle w:val="Hyperlink"/>
            <w:rFonts w:ascii="Arial" w:hAnsi="Arial" w:cs="Arial"/>
            <w:noProof/>
            <w:sz w:val="18"/>
            <w:szCs w:val="18"/>
          </w:rPr>
          <w:t>prath@nitrkl.ac.in</w:t>
        </w:r>
      </w:hyperlink>
    </w:p>
    <w:p w:rsidR="001317F8" w:rsidRDefault="001317F8" w:rsidP="00DF6705">
      <w:pPr>
        <w:spacing w:after="120"/>
        <w:rPr>
          <w:rFonts w:ascii="Arial" w:hAnsi="Arial" w:cs="Arial"/>
          <w:noProof/>
          <w:sz w:val="18"/>
          <w:szCs w:val="18"/>
        </w:rPr>
      </w:pPr>
      <w:r w:rsidRPr="001317F8">
        <w:rPr>
          <w:rFonts w:ascii="Arial" w:hAnsi="Arial" w:cs="Arial"/>
          <w:noProof/>
          <w:sz w:val="18"/>
          <w:szCs w:val="18"/>
          <w:vertAlign w:val="superscript"/>
        </w:rPr>
        <w:t>3</w:t>
      </w:r>
      <w:r w:rsidRPr="001317F8">
        <w:t xml:space="preserve"> </w:t>
      </w:r>
      <w:r w:rsidRPr="001317F8">
        <w:rPr>
          <w:rFonts w:ascii="Arial" w:hAnsi="Arial" w:cs="Arial"/>
          <w:noProof/>
          <w:sz w:val="18"/>
          <w:szCs w:val="18"/>
        </w:rPr>
        <w:t>A. SRI HARI KUMAR</w:t>
      </w:r>
      <w:r>
        <w:rPr>
          <w:rFonts w:ascii="Arial" w:hAnsi="Arial" w:cs="Arial"/>
          <w:noProof/>
          <w:sz w:val="18"/>
          <w:szCs w:val="18"/>
        </w:rPr>
        <w:t xml:space="preserve">, </w:t>
      </w:r>
      <w:r w:rsidRPr="001317F8">
        <w:rPr>
          <w:rFonts w:ascii="Arial" w:hAnsi="Arial" w:cs="Arial"/>
          <w:noProof/>
          <w:sz w:val="18"/>
          <w:szCs w:val="18"/>
        </w:rPr>
        <w:t>Chemical engineering department</w:t>
      </w:r>
      <w:r>
        <w:rPr>
          <w:rFonts w:ascii="Arial" w:hAnsi="Arial" w:cs="Arial"/>
          <w:noProof/>
          <w:sz w:val="18"/>
          <w:szCs w:val="18"/>
        </w:rPr>
        <w:t>,</w:t>
      </w:r>
      <w:r w:rsidRPr="001317F8">
        <w:t xml:space="preserve"> </w:t>
      </w:r>
      <w:r w:rsidRPr="001317F8">
        <w:rPr>
          <w:rFonts w:ascii="Arial" w:hAnsi="Arial" w:cs="Arial"/>
          <w:noProof/>
          <w:sz w:val="18"/>
          <w:szCs w:val="18"/>
        </w:rPr>
        <w:t>Adama Science and Technology University, Adama, Ethiopia</w:t>
      </w:r>
      <w:r>
        <w:rPr>
          <w:rFonts w:ascii="Arial" w:hAnsi="Arial" w:cs="Arial"/>
          <w:noProof/>
          <w:sz w:val="18"/>
          <w:szCs w:val="18"/>
        </w:rPr>
        <w:t>,</w:t>
      </w:r>
    </w:p>
    <w:p w:rsidR="001317F8" w:rsidRDefault="001317F8" w:rsidP="00DF6705">
      <w:pPr>
        <w:spacing w:after="120"/>
        <w:rPr>
          <w:rFonts w:ascii="Arial" w:hAnsi="Arial" w:cs="Arial"/>
          <w:noProof/>
          <w:sz w:val="18"/>
          <w:szCs w:val="18"/>
        </w:rPr>
      </w:pPr>
    </w:p>
    <w:p w:rsidR="001317F8" w:rsidRPr="000F7DDD" w:rsidRDefault="001317F8" w:rsidP="001317F8">
      <w:pPr>
        <w:spacing w:before="100" w:beforeAutospacing="1" w:after="200"/>
        <w:jc w:val="both"/>
        <w:rPr>
          <w:rFonts w:ascii="Arial" w:hAnsi="Arial" w:cs="Arial"/>
          <w:noProof/>
          <w:sz w:val="18"/>
          <w:szCs w:val="18"/>
        </w:rPr>
      </w:pPr>
      <w:r>
        <w:rPr>
          <w:rFonts w:ascii="Arial" w:hAnsi="Arial" w:cs="Arial"/>
          <w:noProof/>
          <w:sz w:val="18"/>
          <w:szCs w:val="18"/>
        </w:rPr>
        <w:t xml:space="preserve"> </w:t>
      </w:r>
      <w:r w:rsidRPr="001317F8">
        <w:rPr>
          <w:rFonts w:ascii="Arial" w:hAnsi="Arial" w:cs="Arial"/>
          <w:noProof/>
          <w:sz w:val="18"/>
          <w:szCs w:val="18"/>
        </w:rPr>
        <w:t>All fish processing industries generate different types of wastes. Fish processing plants produced solid waste like bones, shells, skin, head and meat. These wastes causes severe pollution in coastal areas and contaminate environment. Marine environment surrounding these sites is at risk for oxygen depletion, harmful algae blooms, and other harmful effects. Chitin is the second most abundant polysaccharide in nature after cellulose and crab, shrimp and krill shells as well as fish scales are the best source of chitin. Chitosan is prepared by alkaline N-deacetylation process of fish (Labeo rohita) chitin. The present work is mainly focused on phsico-chemical and antioxidant properties of fish scales chitosan and characterized by XRD, SEM, FTIR, T</w:t>
      </w:r>
      <w:r>
        <w:rPr>
          <w:rFonts w:ascii="Arial" w:hAnsi="Arial" w:cs="Arial"/>
          <w:noProof/>
          <w:sz w:val="18"/>
          <w:szCs w:val="18"/>
        </w:rPr>
        <w:t xml:space="preserve">GA, Elemental analysis </w:t>
      </w:r>
      <w:r w:rsidRPr="001317F8">
        <w:rPr>
          <w:rFonts w:ascii="Arial" w:hAnsi="Arial" w:cs="Arial"/>
          <w:noProof/>
          <w:sz w:val="18"/>
          <w:szCs w:val="18"/>
        </w:rPr>
        <w:t>. The degree of deacetylation (DD) value of fish scales and commercial chitosan was found at 80% and 84% respectively. FBC (Fat bound capacity) of Fish chitosan and commercial chitosan was 226% and 446% respectively. Structural differences between α- chitin from fish scales were studied. FTIR spectra revealed the detailed structure of α- chitin in the region of O-H, N-H and CO stretching region. FTIR  spectra was used to determine the chitosan DD value. The DD value, solubility, FBC, water binding capacity and yield of chitosan indicated that fish scale waste is a good source of chitosan.</w:t>
      </w:r>
    </w:p>
    <w:p w:rsidR="00241318" w:rsidRDefault="00241318" w:rsidP="001317F8">
      <w:pPr>
        <w:spacing w:before="100" w:beforeAutospacing="1" w:after="200"/>
        <w:jc w:val="both"/>
      </w:pPr>
    </w:p>
    <w:p w:rsidR="001317F8" w:rsidRDefault="001317F8" w:rsidP="001317F8">
      <w:pPr>
        <w:spacing w:before="100" w:beforeAutospacing="1" w:after="200"/>
        <w:jc w:val="both"/>
        <w:rPr>
          <w:rFonts w:ascii="Arial" w:hAnsi="Arial" w:cs="Arial"/>
          <w:noProof/>
          <w:sz w:val="20"/>
          <w:szCs w:val="20"/>
          <w:lang w:val="en-US"/>
        </w:rPr>
      </w:pPr>
    </w:p>
    <w:p w:rsidR="001317F8" w:rsidRDefault="001317F8" w:rsidP="001317F8">
      <w:pPr>
        <w:spacing w:before="100" w:beforeAutospacing="1" w:after="200"/>
        <w:jc w:val="both"/>
        <w:rPr>
          <w:rFonts w:ascii="Arial" w:hAnsi="Arial" w:cs="Arial"/>
          <w:noProof/>
          <w:sz w:val="20"/>
          <w:szCs w:val="20"/>
          <w:lang w:val="en-US"/>
        </w:rPr>
      </w:pPr>
      <w:bookmarkStart w:id="0" w:name="_GoBack"/>
      <w:bookmarkEnd w:id="0"/>
    </w:p>
    <w:p w:rsidR="001317F8" w:rsidRDefault="001317F8" w:rsidP="001317F8">
      <w:pPr>
        <w:spacing w:before="100" w:beforeAutospacing="1" w:after="200"/>
        <w:jc w:val="both"/>
        <w:rPr>
          <w:rFonts w:ascii="Arial" w:hAnsi="Arial" w:cs="Arial"/>
          <w:noProof/>
          <w:sz w:val="20"/>
          <w:szCs w:val="20"/>
          <w:lang w:val="en-US"/>
        </w:rPr>
      </w:pPr>
    </w:p>
    <w:p w:rsidR="001317F8" w:rsidRDefault="001317F8" w:rsidP="00455675">
      <w:pPr>
        <w:jc w:val="both"/>
        <w:rPr>
          <w:rFonts w:ascii="Arial" w:hAnsi="Arial" w:cs="Arial"/>
          <w:noProof/>
          <w:sz w:val="20"/>
          <w:szCs w:val="20"/>
          <w:lang w:val="en-US"/>
        </w:rPr>
      </w:pPr>
    </w:p>
    <w:p w:rsidR="001317F8" w:rsidRDefault="001317F8" w:rsidP="00455675">
      <w:pPr>
        <w:jc w:val="both"/>
        <w:rPr>
          <w:rFonts w:ascii="Arial" w:hAnsi="Arial" w:cs="Arial"/>
          <w:noProof/>
          <w:sz w:val="20"/>
          <w:szCs w:val="20"/>
          <w:lang w:val="en-US"/>
        </w:rPr>
      </w:pPr>
    </w:p>
    <w:p w:rsidR="001317F8" w:rsidRDefault="001317F8" w:rsidP="00455675">
      <w:pPr>
        <w:jc w:val="both"/>
        <w:rPr>
          <w:rFonts w:ascii="Arial" w:hAnsi="Arial" w:cs="Arial"/>
          <w:noProof/>
          <w:sz w:val="20"/>
          <w:szCs w:val="20"/>
          <w:lang w:val="en-US"/>
        </w:rPr>
      </w:pPr>
    </w:p>
    <w:p w:rsidR="001317F8" w:rsidRDefault="001317F8" w:rsidP="00455675">
      <w:pPr>
        <w:jc w:val="both"/>
        <w:rPr>
          <w:rFonts w:ascii="Arial" w:hAnsi="Arial" w:cs="Arial"/>
          <w:noProof/>
          <w:sz w:val="20"/>
          <w:szCs w:val="20"/>
          <w:lang w:val="en-US"/>
        </w:rPr>
      </w:pPr>
    </w:p>
    <w:sectPr w:rsidR="001317F8" w:rsidSect="001317F8">
      <w:pgSz w:w="11906" w:h="16838" w:code="9"/>
      <w:pgMar w:top="1411" w:right="1123" w:bottom="1123" w:left="1123" w:header="562" w:footer="56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MzMja0NDQzszQxNjRV0lEKTi0uzszPAykwrAUAirYBTywAAAA="/>
  </w:docVars>
  <w:rsids>
    <w:rsidRoot w:val="004F3F40"/>
    <w:rsid w:val="000F7DDD"/>
    <w:rsid w:val="001317F8"/>
    <w:rsid w:val="001A6F72"/>
    <w:rsid w:val="001F4812"/>
    <w:rsid w:val="00241318"/>
    <w:rsid w:val="00455675"/>
    <w:rsid w:val="00455DBB"/>
    <w:rsid w:val="004B2CE5"/>
    <w:rsid w:val="004F3F40"/>
    <w:rsid w:val="00536439"/>
    <w:rsid w:val="007B378B"/>
    <w:rsid w:val="008C47B6"/>
    <w:rsid w:val="008E1BB9"/>
    <w:rsid w:val="009B473C"/>
    <w:rsid w:val="00A34C75"/>
    <w:rsid w:val="00A377E4"/>
    <w:rsid w:val="00A4450B"/>
    <w:rsid w:val="00B10E8D"/>
    <w:rsid w:val="00BB51C3"/>
    <w:rsid w:val="00C22D80"/>
    <w:rsid w:val="00C54F4B"/>
    <w:rsid w:val="00D2223F"/>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ath@nitrkl.ac.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neetak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1039-974D-4D2B-856C-E6D0D38D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1983</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nit</cp:lastModifiedBy>
  <cp:revision>2</cp:revision>
  <dcterms:created xsi:type="dcterms:W3CDTF">2015-05-20T19:54:00Z</dcterms:created>
  <dcterms:modified xsi:type="dcterms:W3CDTF">2015-05-20T19:54:00Z</dcterms:modified>
</cp:coreProperties>
</file>