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B5CB" w14:textId="77777777" w:rsidR="00061062" w:rsidRDefault="00061062" w:rsidP="00DF6705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Development of a 2D-offline </w:t>
      </w:r>
      <w:r w:rsidRPr="00556AE8">
        <w:rPr>
          <w:rFonts w:ascii="Arial" w:hAnsi="Arial" w:cs="Arial"/>
          <w:b/>
          <w:sz w:val="28"/>
          <w:szCs w:val="28"/>
          <w:lang w:val="en-US"/>
        </w:rPr>
        <w:t>chromatograph</w:t>
      </w:r>
      <w:r w:rsidR="003C0EFA">
        <w:rPr>
          <w:rFonts w:ascii="Arial" w:hAnsi="Arial" w:cs="Arial"/>
          <w:b/>
          <w:sz w:val="28"/>
          <w:szCs w:val="28"/>
          <w:lang w:val="en-US"/>
        </w:rPr>
        <w:t>ic method</w:t>
      </w:r>
      <w:r>
        <w:rPr>
          <w:rFonts w:ascii="Arial" w:hAnsi="Arial" w:cs="Arial"/>
          <w:b/>
          <w:sz w:val="28"/>
          <w:szCs w:val="28"/>
          <w:lang w:val="en-US"/>
        </w:rPr>
        <w:t xml:space="preserve"> for the </w:t>
      </w:r>
      <w:r w:rsidR="007A3E16">
        <w:rPr>
          <w:rFonts w:ascii="Arial" w:hAnsi="Arial" w:cs="Arial"/>
          <w:b/>
          <w:sz w:val="28"/>
          <w:szCs w:val="28"/>
          <w:lang w:val="en-US"/>
        </w:rPr>
        <w:t>c</w:t>
      </w:r>
      <w:r w:rsidRPr="00556AE8">
        <w:rPr>
          <w:rFonts w:ascii="Arial" w:hAnsi="Arial" w:cs="Arial"/>
          <w:b/>
          <w:sz w:val="28"/>
          <w:szCs w:val="28"/>
          <w:lang w:val="en-US"/>
        </w:rPr>
        <w:t>lassification of HULIS carbon in atmospheric particles</w:t>
      </w:r>
    </w:p>
    <w:p w14:paraId="6787FB0B" w14:textId="77777777" w:rsidR="00D56790" w:rsidRPr="00DC2E18" w:rsidRDefault="00D56790" w:rsidP="00D56790">
      <w:pPr>
        <w:spacing w:after="120"/>
        <w:rPr>
          <w:rFonts w:ascii="Arial" w:hAnsi="Arial" w:cs="Arial"/>
          <w:smallCaps/>
        </w:rPr>
      </w:pPr>
      <w:r w:rsidRPr="00DC2E18">
        <w:rPr>
          <w:rFonts w:ascii="Arial" w:hAnsi="Arial" w:cs="Arial"/>
          <w:smallCaps/>
          <w:u w:val="single"/>
        </w:rPr>
        <w:t>Tobias Spranger</w:t>
      </w:r>
      <w:r w:rsidR="00DF6705" w:rsidRPr="00DC2E18">
        <w:rPr>
          <w:rFonts w:ascii="Arial" w:hAnsi="Arial" w:cs="Arial"/>
          <w:smallCaps/>
        </w:rPr>
        <w:t xml:space="preserve">, </w:t>
      </w:r>
      <w:r w:rsidR="00FD3B9A" w:rsidRPr="00DC2E18">
        <w:rPr>
          <w:rFonts w:ascii="Arial" w:hAnsi="Arial" w:cs="Arial"/>
          <w:smallCaps/>
        </w:rPr>
        <w:t xml:space="preserve">Dominik van </w:t>
      </w:r>
      <w:proofErr w:type="spellStart"/>
      <w:r w:rsidR="00FD3B9A" w:rsidRPr="00DC2E18">
        <w:rPr>
          <w:rFonts w:ascii="Arial" w:hAnsi="Arial" w:cs="Arial"/>
          <w:smallCaps/>
        </w:rPr>
        <w:t>Pinxteren</w:t>
      </w:r>
      <w:proofErr w:type="spellEnd"/>
      <w:r w:rsidR="00FD3B9A" w:rsidRPr="00DC2E18">
        <w:rPr>
          <w:rFonts w:ascii="Arial" w:hAnsi="Arial" w:cs="Arial"/>
          <w:smallCaps/>
        </w:rPr>
        <w:t>, Hartmut Herrmann</w:t>
      </w:r>
    </w:p>
    <w:p w14:paraId="66B6CE14" w14:textId="77777777" w:rsidR="00556AE8" w:rsidRPr="00147E21" w:rsidRDefault="00D56790" w:rsidP="00556AE8">
      <w:pPr>
        <w:spacing w:after="120"/>
        <w:rPr>
          <w:rFonts w:ascii="Arial" w:hAnsi="Arial" w:cs="Arial"/>
          <w:i/>
          <w:sz w:val="20"/>
          <w:szCs w:val="20"/>
        </w:rPr>
      </w:pPr>
      <w:r w:rsidRPr="00147E21">
        <w:rPr>
          <w:rFonts w:ascii="Arial" w:hAnsi="Arial" w:cs="Arial"/>
          <w:i/>
          <w:sz w:val="20"/>
          <w:szCs w:val="20"/>
        </w:rPr>
        <w:t xml:space="preserve">Leibniz-Institut für </w:t>
      </w:r>
      <w:proofErr w:type="spellStart"/>
      <w:r w:rsidRPr="00147E21">
        <w:rPr>
          <w:rFonts w:ascii="Arial" w:hAnsi="Arial" w:cs="Arial"/>
          <w:i/>
          <w:sz w:val="20"/>
          <w:szCs w:val="20"/>
        </w:rPr>
        <w:t>Troposphärenforschung</w:t>
      </w:r>
      <w:proofErr w:type="spellEnd"/>
      <w:r w:rsidR="00FD3B9A" w:rsidRPr="00147E21">
        <w:rPr>
          <w:rFonts w:ascii="Arial" w:hAnsi="Arial" w:cs="Arial"/>
          <w:i/>
          <w:sz w:val="20"/>
          <w:szCs w:val="20"/>
        </w:rPr>
        <w:t xml:space="preserve"> (</w:t>
      </w:r>
      <w:r w:rsidR="0081548D">
        <w:rPr>
          <w:rFonts w:ascii="Arial" w:hAnsi="Arial" w:cs="Arial"/>
          <w:i/>
          <w:sz w:val="20"/>
          <w:szCs w:val="20"/>
        </w:rPr>
        <w:t>TROPOS</w:t>
      </w:r>
      <w:r w:rsidR="00FD3B9A" w:rsidRPr="00147E21">
        <w:rPr>
          <w:rFonts w:ascii="Arial" w:hAnsi="Arial" w:cs="Arial"/>
          <w:i/>
          <w:sz w:val="20"/>
          <w:szCs w:val="20"/>
        </w:rPr>
        <w:t>)</w:t>
      </w:r>
      <w:r w:rsidRPr="00147E21">
        <w:rPr>
          <w:rFonts w:ascii="Arial" w:hAnsi="Arial" w:cs="Arial"/>
          <w:i/>
          <w:sz w:val="20"/>
          <w:szCs w:val="20"/>
        </w:rPr>
        <w:t>,</w:t>
      </w:r>
      <w:r w:rsidRPr="00147E21">
        <w:rPr>
          <w:rFonts w:ascii="Arial" w:hAnsi="Arial" w:cs="Arial"/>
        </w:rPr>
        <w:t xml:space="preserve"> </w:t>
      </w:r>
      <w:proofErr w:type="spellStart"/>
      <w:r w:rsidRPr="00147E21">
        <w:rPr>
          <w:rFonts w:ascii="Arial" w:hAnsi="Arial" w:cs="Arial"/>
          <w:i/>
          <w:sz w:val="20"/>
          <w:szCs w:val="20"/>
        </w:rPr>
        <w:t>Permoserstraße</w:t>
      </w:r>
      <w:proofErr w:type="spellEnd"/>
      <w:r w:rsidRPr="00147E21">
        <w:rPr>
          <w:rFonts w:ascii="Arial" w:hAnsi="Arial" w:cs="Arial"/>
          <w:i/>
          <w:sz w:val="20"/>
          <w:szCs w:val="20"/>
        </w:rPr>
        <w:t xml:space="preserve"> 15, 04318 Leipzig, spranger@tropos.de</w:t>
      </w:r>
    </w:p>
    <w:p w14:paraId="0E0CC37D" w14:textId="77777777" w:rsidR="00556AE8" w:rsidRPr="00147E21" w:rsidRDefault="00556AE8" w:rsidP="00556AE8">
      <w:pPr>
        <w:spacing w:after="120"/>
        <w:rPr>
          <w:rFonts w:ascii="Arial" w:hAnsi="Arial" w:cs="Arial"/>
          <w:sz w:val="18"/>
          <w:szCs w:val="18"/>
        </w:rPr>
      </w:pPr>
    </w:p>
    <w:p w14:paraId="1AB44D4E" w14:textId="77777777" w:rsidR="000F4729" w:rsidRDefault="000F4729" w:rsidP="00090973">
      <w:pPr>
        <w:jc w:val="both"/>
        <w:rPr>
          <w:rFonts w:ascii="Arial" w:hAnsi="Arial" w:cs="Arial"/>
          <w:sz w:val="20"/>
          <w:szCs w:val="20"/>
        </w:rPr>
      </w:pPr>
    </w:p>
    <w:p w14:paraId="12067A56" w14:textId="77777777" w:rsidR="000F4729" w:rsidRDefault="000F4729" w:rsidP="00090973">
      <w:pPr>
        <w:jc w:val="both"/>
        <w:rPr>
          <w:rFonts w:ascii="Arial" w:hAnsi="Arial" w:cs="Arial"/>
          <w:sz w:val="20"/>
          <w:szCs w:val="20"/>
        </w:rPr>
      </w:pPr>
    </w:p>
    <w:p w14:paraId="1D8FF648" w14:textId="4B8C4D26" w:rsidR="00D511CF" w:rsidRPr="00556AE8" w:rsidRDefault="00CE5796" w:rsidP="00090973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56AE8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Pr="00556AE8">
        <w:rPr>
          <w:rFonts w:ascii="Arial" w:hAnsi="Arial" w:cs="Arial"/>
          <w:sz w:val="20"/>
          <w:szCs w:val="20"/>
          <w:lang w:val="en-US"/>
        </w:rPr>
        <w:t>-like substan</w:t>
      </w:r>
      <w:r w:rsidR="006518E8" w:rsidRPr="00556AE8">
        <w:rPr>
          <w:rFonts w:ascii="Arial" w:hAnsi="Arial" w:cs="Arial"/>
          <w:sz w:val="20"/>
          <w:szCs w:val="20"/>
          <w:lang w:val="en-US"/>
        </w:rPr>
        <w:t>ces (HULIS) are</w:t>
      </w:r>
      <w:r w:rsidR="0081548D">
        <w:rPr>
          <w:rFonts w:ascii="Arial" w:hAnsi="Arial" w:cs="Arial"/>
          <w:sz w:val="20"/>
          <w:szCs w:val="20"/>
          <w:lang w:val="en-US"/>
        </w:rPr>
        <w:t xml:space="preserve"> a</w:t>
      </w:r>
      <w:r w:rsidR="006518E8" w:rsidRPr="00556AE8">
        <w:rPr>
          <w:rFonts w:ascii="Arial" w:hAnsi="Arial" w:cs="Arial"/>
          <w:sz w:val="20"/>
          <w:szCs w:val="20"/>
          <w:lang w:val="en-US"/>
        </w:rPr>
        <w:t xml:space="preserve"> class of organic</w:t>
      </w:r>
      <w:r w:rsidRPr="00556AE8">
        <w:rPr>
          <w:rFonts w:ascii="Arial" w:hAnsi="Arial" w:cs="Arial"/>
          <w:sz w:val="20"/>
          <w:szCs w:val="20"/>
          <w:lang w:val="en-US"/>
        </w:rPr>
        <w:t xml:space="preserve"> </w:t>
      </w:r>
      <w:r w:rsidR="00556AE8" w:rsidRPr="00556AE8">
        <w:rPr>
          <w:rFonts w:ascii="Arial" w:hAnsi="Arial" w:cs="Arial"/>
          <w:sz w:val="20"/>
          <w:szCs w:val="20"/>
          <w:lang w:val="en-US"/>
        </w:rPr>
        <w:t>compounds</w:t>
      </w:r>
      <w:r w:rsidR="00556AE8">
        <w:rPr>
          <w:rFonts w:ascii="Arial" w:hAnsi="Arial" w:cs="Arial"/>
          <w:sz w:val="20"/>
          <w:szCs w:val="20"/>
          <w:lang w:val="en-US"/>
        </w:rPr>
        <w:t xml:space="preserve"> found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ubiquitous </w:t>
      </w:r>
      <w:r w:rsidR="00556AE8">
        <w:rPr>
          <w:rFonts w:ascii="Arial" w:hAnsi="Arial" w:cs="Arial"/>
          <w:sz w:val="20"/>
          <w:szCs w:val="20"/>
          <w:lang w:val="en-US"/>
        </w:rPr>
        <w:t>in fog</w:t>
      </w:r>
      <w:r w:rsidRPr="00556AE8">
        <w:rPr>
          <w:rFonts w:ascii="Arial" w:hAnsi="Arial" w:cs="Arial"/>
          <w:sz w:val="20"/>
          <w:szCs w:val="20"/>
          <w:lang w:val="en-US"/>
        </w:rPr>
        <w:t xml:space="preserve">, cloud water and </w:t>
      </w:r>
      <w:r w:rsidR="00556AE8" w:rsidRPr="00556AE8">
        <w:rPr>
          <w:rFonts w:ascii="Arial" w:hAnsi="Arial" w:cs="Arial"/>
          <w:sz w:val="20"/>
          <w:szCs w:val="20"/>
          <w:lang w:val="en-US"/>
        </w:rPr>
        <w:t>atmospheric</w:t>
      </w:r>
      <w:r w:rsidRPr="00556AE8">
        <w:rPr>
          <w:rFonts w:ascii="Arial" w:hAnsi="Arial" w:cs="Arial"/>
          <w:sz w:val="20"/>
          <w:szCs w:val="20"/>
          <w:lang w:val="en-US"/>
        </w:rPr>
        <w:t xml:space="preserve"> aerosols.</w:t>
      </w:r>
      <w:r w:rsidR="00556AE8">
        <w:rPr>
          <w:rFonts w:ascii="Arial" w:hAnsi="Arial" w:cs="Arial"/>
          <w:sz w:val="20"/>
          <w:szCs w:val="20"/>
          <w:lang w:val="en-US"/>
        </w:rPr>
        <w:t xml:space="preserve"> </w:t>
      </w:r>
      <w:r w:rsidR="00DF55B6">
        <w:rPr>
          <w:rFonts w:ascii="Arial" w:hAnsi="Arial" w:cs="Arial"/>
          <w:sz w:val="20"/>
          <w:szCs w:val="20"/>
          <w:lang w:val="en-US"/>
        </w:rPr>
        <w:t xml:space="preserve">They are named due to the similarity to terrestrial and aquatic </w:t>
      </w:r>
      <w:proofErr w:type="spellStart"/>
      <w:r w:rsidR="00DF55B6">
        <w:rPr>
          <w:rFonts w:ascii="Arial" w:hAnsi="Arial" w:cs="Arial"/>
          <w:sz w:val="20"/>
          <w:szCs w:val="20"/>
          <w:lang w:val="en-US"/>
        </w:rPr>
        <w:t>humic</w:t>
      </w:r>
      <w:proofErr w:type="spellEnd"/>
      <w:r w:rsidR="004E1BAA">
        <w:rPr>
          <w:rFonts w:ascii="Arial" w:hAnsi="Arial" w:cs="Arial"/>
          <w:sz w:val="20"/>
          <w:szCs w:val="20"/>
          <w:lang w:val="en-US"/>
        </w:rPr>
        <w:t xml:space="preserve"> substances. </w:t>
      </w:r>
      <w:r w:rsidR="00DF55B6">
        <w:rPr>
          <w:rFonts w:ascii="Arial" w:hAnsi="Arial" w:cs="Arial"/>
          <w:sz w:val="20"/>
          <w:szCs w:val="20"/>
          <w:lang w:val="en-US"/>
        </w:rPr>
        <w:t>HULIS show a similar optical behavior and chemical complexity, but have a lower molecular weight, less aromatic properties and a higher surface activity</w:t>
      </w:r>
      <w:r w:rsidR="00AE3154">
        <w:rPr>
          <w:rFonts w:ascii="Arial" w:hAnsi="Arial" w:cs="Arial"/>
          <w:sz w:val="20"/>
          <w:szCs w:val="20"/>
          <w:lang w:val="en-US"/>
        </w:rPr>
        <w:t>.</w:t>
      </w:r>
      <w:r w:rsidR="00547CAC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PEVuZE5vdGU+PENpdGU+PEF1dGhvcj5HcmFiZXI8L0F1dGhvcj48WWVhcj4yMDA2PC9ZZWFyPjxS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</w:fldData>
        </w:fldChar>
      </w:r>
      <w:r w:rsidR="001E6195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="001E6195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PEVuZE5vdGU+PENpdGU+PEF1dGhvcj5HcmFiZXI8L0F1dGhvcj48WWVhcj4yMDA2PC9ZZWFyPjxS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</w:fldData>
        </w:fldChar>
      </w:r>
      <w:r w:rsidR="001E6195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="001E6195">
        <w:rPr>
          <w:rFonts w:ascii="Arial" w:hAnsi="Arial" w:cs="Arial"/>
          <w:sz w:val="20"/>
          <w:szCs w:val="20"/>
          <w:lang w:val="en-US"/>
        </w:rPr>
      </w:r>
      <w:r w:rsidR="001E6195">
        <w:rPr>
          <w:rFonts w:ascii="Arial" w:hAnsi="Arial" w:cs="Arial"/>
          <w:sz w:val="20"/>
          <w:szCs w:val="20"/>
          <w:lang w:val="en-US"/>
        </w:rPr>
        <w:fldChar w:fldCharType="end"/>
      </w:r>
      <w:r w:rsidR="00547CAC">
        <w:rPr>
          <w:rFonts w:ascii="Arial" w:hAnsi="Arial" w:cs="Arial"/>
          <w:sz w:val="20"/>
          <w:szCs w:val="20"/>
          <w:lang w:val="en-US"/>
        </w:rPr>
      </w:r>
      <w:r w:rsidR="00547CAC">
        <w:rPr>
          <w:rFonts w:ascii="Arial" w:hAnsi="Arial" w:cs="Arial"/>
          <w:sz w:val="20"/>
          <w:szCs w:val="20"/>
          <w:lang w:val="en-US"/>
        </w:rPr>
        <w:fldChar w:fldCharType="separate"/>
      </w:r>
      <w:r w:rsidR="001E6195" w:rsidRPr="001E6195">
        <w:rPr>
          <w:rFonts w:ascii="Arial" w:hAnsi="Arial" w:cs="Arial"/>
          <w:noProof/>
          <w:sz w:val="20"/>
          <w:szCs w:val="20"/>
          <w:vertAlign w:val="superscript"/>
          <w:lang w:val="en-US"/>
        </w:rPr>
        <w:t>1-3</w:t>
      </w:r>
      <w:r w:rsidR="00547CAC">
        <w:rPr>
          <w:rFonts w:ascii="Arial" w:hAnsi="Arial" w:cs="Arial"/>
          <w:sz w:val="20"/>
          <w:szCs w:val="20"/>
          <w:lang w:val="en-US"/>
        </w:rPr>
        <w:fldChar w:fldCharType="end"/>
      </w:r>
      <w:r w:rsidR="00DF55B6">
        <w:rPr>
          <w:rFonts w:ascii="Arial" w:hAnsi="Arial" w:cs="Arial"/>
          <w:sz w:val="20"/>
          <w:szCs w:val="20"/>
          <w:lang w:val="en-US"/>
        </w:rPr>
        <w:t xml:space="preserve"> </w:t>
      </w:r>
      <w:r w:rsidR="004A7C42">
        <w:rPr>
          <w:rFonts w:ascii="Arial" w:hAnsi="Arial" w:cs="Arial"/>
          <w:sz w:val="20"/>
          <w:szCs w:val="20"/>
          <w:lang w:val="en-US"/>
        </w:rPr>
        <w:t xml:space="preserve">Currently HULIS is defined operationally by the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applied </w:t>
      </w:r>
      <w:r w:rsidR="004A7C42">
        <w:rPr>
          <w:rFonts w:ascii="Arial" w:hAnsi="Arial" w:cs="Arial"/>
          <w:sz w:val="20"/>
          <w:szCs w:val="20"/>
          <w:lang w:val="en-US"/>
        </w:rPr>
        <w:t>extraction method</w:t>
      </w:r>
      <w:r w:rsidR="00831388">
        <w:rPr>
          <w:rFonts w:ascii="Arial" w:hAnsi="Arial" w:cs="Arial"/>
          <w:sz w:val="20"/>
          <w:szCs w:val="20"/>
          <w:lang w:val="en-US"/>
        </w:rPr>
        <w:t xml:space="preserve"> (mostly solid phase extraction</w:t>
      </w:r>
      <w:r w:rsidR="006244FA">
        <w:rPr>
          <w:rFonts w:ascii="Arial" w:hAnsi="Arial" w:cs="Arial"/>
          <w:sz w:val="20"/>
          <w:szCs w:val="20"/>
          <w:lang w:val="en-US"/>
        </w:rPr>
        <w:t xml:space="preserve"> </w:t>
      </w:r>
      <w:r w:rsidR="00831388">
        <w:rPr>
          <w:rFonts w:ascii="Arial" w:hAnsi="Arial" w:cs="Arial"/>
          <w:sz w:val="20"/>
          <w:szCs w:val="20"/>
          <w:lang w:val="en-US"/>
        </w:rPr>
        <w:t>of aqueous particle extracts)</w:t>
      </w:r>
      <w:r w:rsidR="004A7C42">
        <w:rPr>
          <w:rFonts w:ascii="Arial" w:hAnsi="Arial" w:cs="Arial"/>
          <w:sz w:val="20"/>
          <w:szCs w:val="20"/>
          <w:lang w:val="en-US"/>
        </w:rPr>
        <w:t xml:space="preserve">. </w:t>
      </w:r>
      <w:r w:rsidR="00593C64">
        <w:rPr>
          <w:rFonts w:ascii="Arial" w:hAnsi="Arial" w:cs="Arial"/>
          <w:sz w:val="20"/>
          <w:szCs w:val="20"/>
          <w:lang w:val="en-US"/>
        </w:rPr>
        <w:t>Different established methods lead to different HULIS fractions</w:t>
      </w:r>
      <w:r w:rsidR="00AE3154">
        <w:rPr>
          <w:rFonts w:ascii="Arial" w:hAnsi="Arial" w:cs="Arial"/>
          <w:sz w:val="20"/>
          <w:szCs w:val="20"/>
          <w:lang w:val="en-US"/>
        </w:rPr>
        <w:t>.</w:t>
      </w:r>
      <w:r w:rsidR="00547CAC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PEVuZE5vdGU+PENpdGU+PEF1dGhvcj5GYW48L0F1dGhvcj48WWVhcj4yMDEzPC9ZZWFyPjxSZWNO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</w:fldData>
        </w:fldChar>
      </w:r>
      <w:r w:rsidR="001E6195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="001E6195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PEVuZE5vdGU+PENpdGU+PEF1dGhvcj5GYW48L0F1dGhvcj48WWVhcj4yMDEzPC9ZZWFyPjxSZWNO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</w:fldData>
        </w:fldChar>
      </w:r>
      <w:r w:rsidR="001E6195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="001E6195">
        <w:rPr>
          <w:rFonts w:ascii="Arial" w:hAnsi="Arial" w:cs="Arial"/>
          <w:sz w:val="20"/>
          <w:szCs w:val="20"/>
          <w:lang w:val="en-US"/>
        </w:rPr>
      </w:r>
      <w:r w:rsidR="001E6195">
        <w:rPr>
          <w:rFonts w:ascii="Arial" w:hAnsi="Arial" w:cs="Arial"/>
          <w:sz w:val="20"/>
          <w:szCs w:val="20"/>
          <w:lang w:val="en-US"/>
        </w:rPr>
        <w:fldChar w:fldCharType="end"/>
      </w:r>
      <w:r w:rsidR="00547CAC">
        <w:rPr>
          <w:rFonts w:ascii="Arial" w:hAnsi="Arial" w:cs="Arial"/>
          <w:sz w:val="20"/>
          <w:szCs w:val="20"/>
          <w:lang w:val="en-US"/>
        </w:rPr>
      </w:r>
      <w:r w:rsidR="00547CAC">
        <w:rPr>
          <w:rFonts w:ascii="Arial" w:hAnsi="Arial" w:cs="Arial"/>
          <w:sz w:val="20"/>
          <w:szCs w:val="20"/>
          <w:lang w:val="en-US"/>
        </w:rPr>
        <w:fldChar w:fldCharType="separate"/>
      </w:r>
      <w:r w:rsidR="001E6195" w:rsidRPr="001E6195">
        <w:rPr>
          <w:rFonts w:ascii="Arial" w:hAnsi="Arial" w:cs="Arial"/>
          <w:noProof/>
          <w:sz w:val="20"/>
          <w:szCs w:val="20"/>
          <w:vertAlign w:val="superscript"/>
          <w:lang w:val="en-US"/>
        </w:rPr>
        <w:t>4,5</w:t>
      </w:r>
      <w:r w:rsidR="00547CAC">
        <w:rPr>
          <w:rFonts w:ascii="Arial" w:hAnsi="Arial" w:cs="Arial"/>
          <w:sz w:val="20"/>
          <w:szCs w:val="20"/>
          <w:lang w:val="en-US"/>
        </w:rPr>
        <w:fldChar w:fldCharType="end"/>
      </w:r>
      <w:r w:rsidR="00EA26D7">
        <w:rPr>
          <w:rFonts w:ascii="Arial" w:hAnsi="Arial" w:cs="Arial"/>
          <w:sz w:val="20"/>
          <w:szCs w:val="20"/>
          <w:lang w:val="en-US"/>
        </w:rPr>
        <w:t xml:space="preserve"> Together with the mostly unknown composition, results regarding HULIS are often hard to compare.</w:t>
      </w:r>
      <w:r w:rsidR="00D511C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E7F51C" w14:textId="77777777" w:rsidR="000F5B4B" w:rsidRDefault="002726C9" w:rsidP="0009097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goal of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work is to develop an offline 2D-chromatograph</w:t>
      </w:r>
      <w:r w:rsidR="0081548D">
        <w:rPr>
          <w:rFonts w:ascii="Arial" w:hAnsi="Arial" w:cs="Arial"/>
          <w:sz w:val="20"/>
          <w:szCs w:val="20"/>
          <w:lang w:val="en-US"/>
        </w:rPr>
        <w:t>ic method</w:t>
      </w:r>
      <w:r>
        <w:rPr>
          <w:rFonts w:ascii="Arial" w:hAnsi="Arial" w:cs="Arial"/>
          <w:sz w:val="20"/>
          <w:szCs w:val="20"/>
          <w:lang w:val="en-US"/>
        </w:rPr>
        <w:t xml:space="preserve"> combining reversed phase high performance liquid chromatography (RP-HPLC) and size-exclusion chromatography (SEC) for the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fractionation </w:t>
      </w:r>
      <w:r>
        <w:rPr>
          <w:rFonts w:ascii="Arial" w:hAnsi="Arial" w:cs="Arial"/>
          <w:sz w:val="20"/>
          <w:szCs w:val="20"/>
          <w:lang w:val="en-US"/>
        </w:rPr>
        <w:t>of HULIS extracts.</w:t>
      </w:r>
      <w:r w:rsidR="000F5B4B">
        <w:rPr>
          <w:rFonts w:ascii="Arial" w:hAnsi="Arial" w:cs="Arial"/>
          <w:sz w:val="20"/>
          <w:szCs w:val="20"/>
          <w:lang w:val="en-US"/>
        </w:rPr>
        <w:t xml:space="preserve"> The less complex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composition of the </w:t>
      </w:r>
      <w:r w:rsidR="000F5B4B">
        <w:rPr>
          <w:rFonts w:ascii="Arial" w:hAnsi="Arial" w:cs="Arial"/>
          <w:sz w:val="20"/>
          <w:szCs w:val="20"/>
          <w:lang w:val="en-US"/>
        </w:rPr>
        <w:t>fractions will</w:t>
      </w:r>
      <w:r w:rsidR="0081548D">
        <w:rPr>
          <w:rFonts w:ascii="Arial" w:hAnsi="Arial" w:cs="Arial"/>
          <w:sz w:val="20"/>
          <w:szCs w:val="20"/>
          <w:lang w:val="en-US"/>
        </w:rPr>
        <w:t xml:space="preserve"> possibly</w:t>
      </w:r>
      <w:r w:rsidR="000F5B4B">
        <w:rPr>
          <w:rFonts w:ascii="Arial" w:hAnsi="Arial" w:cs="Arial"/>
          <w:sz w:val="20"/>
          <w:szCs w:val="20"/>
          <w:lang w:val="en-US"/>
        </w:rPr>
        <w:t xml:space="preserve"> lead to more detailed information about HULIS</w:t>
      </w:r>
      <w:r w:rsidR="00783DD0">
        <w:rPr>
          <w:rFonts w:ascii="Arial" w:hAnsi="Arial" w:cs="Arial"/>
          <w:sz w:val="20"/>
          <w:szCs w:val="20"/>
          <w:lang w:val="en-US"/>
        </w:rPr>
        <w:t>.</w:t>
      </w:r>
    </w:p>
    <w:p w14:paraId="7BB2FB8D" w14:textId="77777777" w:rsidR="00341223" w:rsidRDefault="004411CA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It´s not possible to separate HULIS using a</w:t>
      </w:r>
      <w:r w:rsidR="00F21765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isocratic or standard gradient RP-HPLC </w:t>
      </w:r>
      <w:r w:rsidR="00F21765">
        <w:rPr>
          <w:rFonts w:ascii="Arial" w:hAnsi="Arial" w:cs="Arial"/>
          <w:sz w:val="20"/>
          <w:szCs w:val="20"/>
          <w:lang w:val="en-US"/>
        </w:rPr>
        <w:t xml:space="preserve">due to its complex </w:t>
      </w:r>
      <w:r w:rsidR="0038718B">
        <w:rPr>
          <w:rFonts w:ascii="Arial" w:hAnsi="Arial" w:cs="Arial"/>
          <w:sz w:val="20"/>
          <w:szCs w:val="20"/>
          <w:lang w:val="en-US"/>
        </w:rPr>
        <w:t>composition</w:t>
      </w:r>
      <w:r w:rsidR="00F21765">
        <w:rPr>
          <w:rFonts w:ascii="Arial" w:hAnsi="Arial" w:cs="Arial"/>
          <w:sz w:val="20"/>
          <w:szCs w:val="20"/>
          <w:lang w:val="en-US"/>
        </w:rPr>
        <w:t xml:space="preserve">. </w:t>
      </w:r>
      <w:r w:rsidR="001329FF">
        <w:rPr>
          <w:rFonts w:ascii="Arial" w:hAnsi="Arial" w:cs="Arial"/>
          <w:sz w:val="20"/>
          <w:szCs w:val="20"/>
          <w:lang w:val="en-US"/>
        </w:rPr>
        <w:t>Using a stepwise gradient instead leads to one fraction of substances with simi</w:t>
      </w:r>
      <w:r w:rsidR="00222438">
        <w:rPr>
          <w:rFonts w:ascii="Arial" w:hAnsi="Arial" w:cs="Arial"/>
          <w:sz w:val="20"/>
          <w:szCs w:val="20"/>
          <w:lang w:val="en-US"/>
        </w:rPr>
        <w:t xml:space="preserve">lar polarity per gradient step. </w:t>
      </w:r>
      <w:r w:rsidR="00A03983">
        <w:rPr>
          <w:rFonts w:ascii="Arial" w:hAnsi="Arial" w:cs="Arial"/>
          <w:sz w:val="20"/>
          <w:szCs w:val="20"/>
          <w:lang w:val="en-US"/>
        </w:rPr>
        <w:t xml:space="preserve">Methanol and acetonitrile were tested as organic </w:t>
      </w:r>
      <w:r w:rsidR="000744E1">
        <w:rPr>
          <w:rFonts w:ascii="Arial" w:hAnsi="Arial" w:cs="Arial"/>
          <w:sz w:val="20"/>
          <w:szCs w:val="20"/>
          <w:lang w:val="en-US"/>
        </w:rPr>
        <w:t>portion of the mobile phase</w:t>
      </w:r>
      <w:r w:rsidR="00A03983">
        <w:rPr>
          <w:rFonts w:ascii="Arial" w:hAnsi="Arial" w:cs="Arial"/>
          <w:sz w:val="20"/>
          <w:szCs w:val="20"/>
          <w:lang w:val="en-US"/>
        </w:rPr>
        <w:t xml:space="preserve">. Although both work, acetonitrile is favored due to is reduced background signal. </w:t>
      </w:r>
      <w:r w:rsidR="00D1430B">
        <w:rPr>
          <w:rFonts w:ascii="Arial" w:hAnsi="Arial" w:cs="Arial"/>
          <w:sz w:val="20"/>
          <w:szCs w:val="20"/>
          <w:lang w:val="en-US"/>
        </w:rPr>
        <w:t xml:space="preserve">The </w:t>
      </w:r>
      <w:r w:rsidR="00E72077">
        <w:rPr>
          <w:rFonts w:ascii="Arial" w:hAnsi="Arial" w:cs="Arial"/>
          <w:sz w:val="20"/>
          <w:szCs w:val="20"/>
          <w:lang w:val="en-US"/>
        </w:rPr>
        <w:t>best</w:t>
      </w:r>
      <w:r w:rsidR="00D1430B">
        <w:rPr>
          <w:rFonts w:ascii="Arial" w:hAnsi="Arial" w:cs="Arial"/>
          <w:sz w:val="20"/>
          <w:szCs w:val="20"/>
          <w:lang w:val="en-US"/>
        </w:rPr>
        <w:t xml:space="preserve"> setup </w:t>
      </w:r>
      <w:r w:rsidR="0081548D">
        <w:rPr>
          <w:rFonts w:ascii="Arial" w:hAnsi="Arial" w:cs="Arial"/>
          <w:sz w:val="20"/>
          <w:szCs w:val="20"/>
          <w:lang w:val="en-US"/>
        </w:rPr>
        <w:t>i</w:t>
      </w:r>
      <w:r w:rsidR="00D1430B">
        <w:rPr>
          <w:rFonts w:ascii="Arial" w:hAnsi="Arial" w:cs="Arial"/>
          <w:sz w:val="20"/>
          <w:szCs w:val="20"/>
          <w:lang w:val="en-US"/>
        </w:rPr>
        <w:t xml:space="preserve">s using 10 gradient steps with each increasing the acetonitrile portion </w:t>
      </w:r>
      <w:r w:rsidR="00112718">
        <w:rPr>
          <w:rFonts w:ascii="Arial" w:hAnsi="Arial" w:cs="Arial"/>
          <w:sz w:val="20"/>
          <w:szCs w:val="20"/>
          <w:lang w:val="en-US"/>
        </w:rPr>
        <w:t xml:space="preserve">every 6 minutes </w:t>
      </w:r>
      <w:r w:rsidR="00D1430B">
        <w:rPr>
          <w:rFonts w:ascii="Arial" w:hAnsi="Arial" w:cs="Arial"/>
          <w:sz w:val="20"/>
          <w:szCs w:val="20"/>
          <w:lang w:val="en-US"/>
        </w:rPr>
        <w:t>by 4% up to a maximum of 40%.</w:t>
      </w:r>
      <w:r w:rsidR="0097434E">
        <w:rPr>
          <w:rFonts w:ascii="Arial" w:hAnsi="Arial" w:cs="Arial"/>
          <w:sz w:val="20"/>
          <w:szCs w:val="20"/>
          <w:lang w:val="en-US"/>
        </w:rPr>
        <w:t xml:space="preserve"> SEC measurements show the need for using 80/20 aqueous </w:t>
      </w:r>
      <w:r w:rsidR="00341223">
        <w:rPr>
          <w:rFonts w:ascii="Arial" w:hAnsi="Arial" w:cs="Arial"/>
          <w:sz w:val="20"/>
          <w:szCs w:val="20"/>
          <w:lang w:val="en-US"/>
        </w:rPr>
        <w:t>p</w:t>
      </w:r>
      <w:r w:rsidR="0097434E">
        <w:rPr>
          <w:rFonts w:ascii="Arial" w:hAnsi="Arial" w:cs="Arial"/>
          <w:sz w:val="20"/>
          <w:szCs w:val="20"/>
          <w:lang w:val="en-US"/>
        </w:rPr>
        <w:t>hase/methanol</w:t>
      </w:r>
      <w:r w:rsidR="00341223">
        <w:rPr>
          <w:rFonts w:ascii="Arial" w:hAnsi="Arial" w:cs="Arial"/>
          <w:sz w:val="20"/>
          <w:szCs w:val="20"/>
          <w:lang w:val="en-US"/>
        </w:rPr>
        <w:t xml:space="preserve"> as mobile phase to reduce peak fronting and increase the overall reproducibility. </w:t>
      </w:r>
      <w:r w:rsidR="004E1BAA">
        <w:rPr>
          <w:rFonts w:ascii="Arial" w:hAnsi="Arial" w:cs="Arial"/>
          <w:sz w:val="20"/>
          <w:szCs w:val="20"/>
          <w:lang w:val="en-US"/>
        </w:rPr>
        <w:t>Additionally only a basic aqueous phase (10 </w:t>
      </w:r>
      <w:proofErr w:type="spellStart"/>
      <w:r w:rsidR="004E1BAA">
        <w:rPr>
          <w:rFonts w:ascii="Arial" w:hAnsi="Arial" w:cs="Arial"/>
          <w:sz w:val="20"/>
          <w:szCs w:val="20"/>
          <w:lang w:val="en-US"/>
        </w:rPr>
        <w:t>mM</w:t>
      </w:r>
      <w:proofErr w:type="spellEnd"/>
      <w:r w:rsidR="004E1BAA">
        <w:rPr>
          <w:rFonts w:ascii="Arial" w:hAnsi="Arial" w:cs="Arial"/>
          <w:sz w:val="20"/>
          <w:szCs w:val="20"/>
          <w:lang w:val="en-US"/>
        </w:rPr>
        <w:t> NH</w:t>
      </w:r>
      <w:r w:rsidR="004E1BAA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="004E1BAA">
        <w:rPr>
          <w:rFonts w:ascii="Arial" w:hAnsi="Arial" w:cs="Arial"/>
          <w:sz w:val="20"/>
          <w:szCs w:val="20"/>
          <w:lang w:val="en-US"/>
        </w:rPr>
        <w:t>HCO</w:t>
      </w:r>
      <w:r w:rsidR="004E1BAA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4E1BAA">
        <w:rPr>
          <w:rFonts w:ascii="Arial" w:hAnsi="Arial" w:cs="Arial"/>
          <w:sz w:val="20"/>
          <w:szCs w:val="20"/>
          <w:lang w:val="en-US"/>
        </w:rPr>
        <w:t xml:space="preserve">) </w:t>
      </w:r>
      <w:r w:rsidR="00112718">
        <w:rPr>
          <w:rFonts w:ascii="Arial" w:hAnsi="Arial" w:cs="Arial"/>
          <w:sz w:val="20"/>
          <w:szCs w:val="20"/>
          <w:lang w:val="en-US"/>
        </w:rPr>
        <w:t>provides</w:t>
      </w:r>
      <w:r w:rsidR="004E1BAA">
        <w:rPr>
          <w:rFonts w:ascii="Arial" w:hAnsi="Arial" w:cs="Arial"/>
          <w:sz w:val="20"/>
          <w:szCs w:val="20"/>
          <w:lang w:val="en-US"/>
        </w:rPr>
        <w:t xml:space="preserve"> a separation of the HPLC fractions. </w:t>
      </w:r>
      <w:r w:rsidR="00E57DD9">
        <w:rPr>
          <w:rFonts w:ascii="Arial" w:hAnsi="Arial" w:cs="Arial"/>
          <w:sz w:val="20"/>
          <w:szCs w:val="20"/>
          <w:lang w:val="en-US"/>
        </w:rPr>
        <w:t>Coupling with mass spectrometry shows a clear correlation between the extracted ion chromatogram</w:t>
      </w:r>
      <w:r w:rsidR="00FE0688">
        <w:rPr>
          <w:rFonts w:ascii="Arial" w:hAnsi="Arial" w:cs="Arial"/>
          <w:sz w:val="20"/>
          <w:szCs w:val="20"/>
          <w:lang w:val="en-US"/>
        </w:rPr>
        <w:t xml:space="preserve"> (300-1000 m/z)</w:t>
      </w:r>
      <w:r w:rsidR="00E57DD9">
        <w:rPr>
          <w:rFonts w:ascii="Arial" w:hAnsi="Arial" w:cs="Arial"/>
          <w:sz w:val="20"/>
          <w:szCs w:val="20"/>
          <w:lang w:val="en-US"/>
        </w:rPr>
        <w:t xml:space="preserve"> and the UV </w:t>
      </w:r>
      <w:r w:rsidR="0081548D">
        <w:rPr>
          <w:rFonts w:ascii="Arial" w:hAnsi="Arial" w:cs="Arial"/>
          <w:sz w:val="20"/>
          <w:szCs w:val="20"/>
          <w:lang w:val="en-US"/>
        </w:rPr>
        <w:t xml:space="preserve">absorption </w:t>
      </w:r>
      <w:r w:rsidR="00E57DD9">
        <w:rPr>
          <w:rFonts w:ascii="Arial" w:hAnsi="Arial" w:cs="Arial"/>
          <w:sz w:val="20"/>
          <w:szCs w:val="20"/>
          <w:lang w:val="en-US"/>
        </w:rPr>
        <w:t>chromatogram</w:t>
      </w:r>
      <w:r w:rsidR="005C31A9">
        <w:rPr>
          <w:rFonts w:ascii="Arial" w:hAnsi="Arial" w:cs="Arial"/>
          <w:sz w:val="20"/>
          <w:szCs w:val="20"/>
          <w:lang w:val="en-US"/>
        </w:rPr>
        <w:t xml:space="preserve"> (</w:t>
      </w:r>
      <w:r w:rsidR="005C31A9" w:rsidRPr="005C31A9">
        <w:rPr>
          <w:rFonts w:ascii="Arial" w:hAnsi="Arial" w:cs="Arial"/>
          <w:sz w:val="20"/>
          <w:szCs w:val="20"/>
          <w:lang w:val="en-US"/>
        </w:rPr>
        <w:t>diode array detector</w:t>
      </w:r>
      <w:r w:rsidR="005C31A9">
        <w:rPr>
          <w:rFonts w:ascii="Arial" w:hAnsi="Arial" w:cs="Arial"/>
          <w:sz w:val="20"/>
          <w:szCs w:val="20"/>
          <w:lang w:val="en-US"/>
        </w:rPr>
        <w:t>)</w:t>
      </w:r>
      <w:r w:rsidR="00A16AC7">
        <w:rPr>
          <w:rFonts w:ascii="Arial" w:hAnsi="Arial" w:cs="Arial"/>
          <w:sz w:val="20"/>
          <w:szCs w:val="20"/>
          <w:lang w:val="en-US"/>
        </w:rPr>
        <w:t xml:space="preserve"> with a total of 6 peaks with potential relevance for HULIS. Sum spectra of each peak provide first clues to the composition, but low resolution and low concentration of the samples prevent a detailed identification at the moment.</w:t>
      </w:r>
      <w:r w:rsidR="001C3613">
        <w:rPr>
          <w:rFonts w:ascii="Arial" w:hAnsi="Arial" w:cs="Arial"/>
          <w:sz w:val="20"/>
          <w:szCs w:val="20"/>
          <w:lang w:val="en-US"/>
        </w:rPr>
        <w:t xml:space="preserve"> These first results of method development will be presented in this contribution.</w:t>
      </w:r>
    </w:p>
    <w:p w14:paraId="1C693BE6" w14:textId="77777777" w:rsidR="004D5251" w:rsidRDefault="004D5251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the future </w:t>
      </w:r>
      <w:r w:rsidR="004545FC">
        <w:rPr>
          <w:rFonts w:ascii="Arial" w:hAnsi="Arial" w:cs="Arial"/>
          <w:sz w:val="20"/>
          <w:szCs w:val="20"/>
          <w:lang w:val="en-US"/>
        </w:rPr>
        <w:t>it is planned to optimize the developed offline 2D-chromatography further and use</w:t>
      </w:r>
      <w:r w:rsidR="007A6618">
        <w:rPr>
          <w:rFonts w:ascii="Arial" w:hAnsi="Arial" w:cs="Arial"/>
          <w:sz w:val="20"/>
          <w:szCs w:val="20"/>
          <w:lang w:val="en-US"/>
        </w:rPr>
        <w:t xml:space="preserve"> higher resolution mass spectrometers to clarify the molecular composition and ideally identify </w:t>
      </w:r>
      <w:r w:rsidR="009A38C1">
        <w:rPr>
          <w:rFonts w:ascii="Arial" w:hAnsi="Arial" w:cs="Arial"/>
          <w:sz w:val="20"/>
          <w:szCs w:val="20"/>
          <w:lang w:val="en-US"/>
        </w:rPr>
        <w:t xml:space="preserve">some tracer molecules. Further the new method will be used to analyze samples with regional and seasonal variations to understand correlations between composition / distribution in the 2D-space (polarity, size) and the source of the particle </w:t>
      </w:r>
      <w:r w:rsidR="0044770C">
        <w:rPr>
          <w:rFonts w:ascii="Arial" w:hAnsi="Arial" w:cs="Arial"/>
          <w:sz w:val="20"/>
          <w:szCs w:val="20"/>
          <w:lang w:val="en-US"/>
        </w:rPr>
        <w:t>as well as</w:t>
      </w:r>
      <w:r w:rsidR="009A38C1">
        <w:rPr>
          <w:rFonts w:ascii="Arial" w:hAnsi="Arial" w:cs="Arial"/>
          <w:sz w:val="20"/>
          <w:szCs w:val="20"/>
          <w:lang w:val="en-US"/>
        </w:rPr>
        <w:t xml:space="preserve"> other atmospheric chemical data.</w:t>
      </w:r>
    </w:p>
    <w:p w14:paraId="0C2B9AC8" w14:textId="77777777" w:rsidR="008F539D" w:rsidRDefault="008F539D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DDB548" w14:textId="77777777" w:rsidR="008F539D" w:rsidRDefault="008F539D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80880F" w14:textId="77777777" w:rsidR="008F539D" w:rsidRDefault="008F539D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F09FDD" w14:textId="77777777" w:rsidR="00341223" w:rsidRPr="008F539D" w:rsidRDefault="008F539D" w:rsidP="00C54F4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F539D">
        <w:rPr>
          <w:rFonts w:ascii="Arial" w:hAnsi="Arial" w:cs="Arial"/>
          <w:b/>
          <w:sz w:val="20"/>
          <w:szCs w:val="20"/>
          <w:lang w:val="en-US"/>
        </w:rPr>
        <w:t>Acknowledgment</w:t>
      </w:r>
    </w:p>
    <w:p w14:paraId="623190DD" w14:textId="77777777" w:rsidR="00915E08" w:rsidRDefault="008F539D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work is </w:t>
      </w:r>
      <w:r w:rsidR="001C3613">
        <w:rPr>
          <w:rFonts w:ascii="Arial" w:hAnsi="Arial" w:cs="Arial"/>
          <w:sz w:val="20"/>
          <w:szCs w:val="20"/>
          <w:lang w:val="en-US"/>
        </w:rPr>
        <w:t xml:space="preserve">funded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="001C3613">
        <w:rPr>
          <w:rFonts w:ascii="Arial" w:hAnsi="Arial" w:cs="Arial"/>
          <w:sz w:val="20"/>
          <w:szCs w:val="20"/>
          <w:lang w:val="en-US"/>
        </w:rPr>
        <w:t xml:space="preserve"> the German Research Foundation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C3613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DFG</w:t>
      </w:r>
      <w:r w:rsidR="001C3613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in the project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HuCar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under </w:t>
      </w:r>
      <w:r w:rsidR="001C3613">
        <w:rPr>
          <w:rFonts w:ascii="Arial" w:hAnsi="Arial" w:cs="Arial"/>
          <w:sz w:val="20"/>
          <w:szCs w:val="20"/>
          <w:lang w:val="en-US"/>
        </w:rPr>
        <w:t>contracts</w:t>
      </w:r>
      <w:r>
        <w:rPr>
          <w:rFonts w:ascii="Arial" w:hAnsi="Arial" w:cs="Arial"/>
          <w:sz w:val="20"/>
          <w:szCs w:val="20"/>
          <w:lang w:val="en-US"/>
        </w:rPr>
        <w:t xml:space="preserve"> PI 1102/4-1 and HE 3086/28-1.</w:t>
      </w:r>
    </w:p>
    <w:p w14:paraId="228F553D" w14:textId="77777777" w:rsidR="008F539D" w:rsidRDefault="008F539D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C5CEAA" w14:textId="77777777" w:rsidR="008F539D" w:rsidRPr="00B73E59" w:rsidRDefault="004D71E3" w:rsidP="00C54F4B">
      <w:pPr>
        <w:jc w:val="both"/>
        <w:rPr>
          <w:rFonts w:ascii="Arial" w:hAnsi="Arial" w:cs="Arial"/>
          <w:b/>
          <w:sz w:val="20"/>
          <w:szCs w:val="20"/>
        </w:rPr>
      </w:pPr>
      <w:r w:rsidRPr="00B73E59">
        <w:rPr>
          <w:rFonts w:ascii="Arial" w:hAnsi="Arial" w:cs="Arial"/>
          <w:b/>
          <w:sz w:val="20"/>
          <w:szCs w:val="20"/>
        </w:rPr>
        <w:t>Literature</w:t>
      </w:r>
    </w:p>
    <w:p w14:paraId="19EA034D" w14:textId="531E2806" w:rsidR="001E6195" w:rsidRPr="001E6195" w:rsidRDefault="00547CAC" w:rsidP="001E6195">
      <w:pPr>
        <w:pStyle w:val="EndNoteBibliography"/>
        <w:rPr>
          <w:rFonts w:ascii="Arial" w:hAnsi="Arial" w:cs="Arial"/>
          <w:sz w:val="20"/>
          <w:szCs w:val="20"/>
        </w:rPr>
      </w:pPr>
      <w:r w:rsidRPr="001E6195">
        <w:rPr>
          <w:rFonts w:ascii="Arial" w:hAnsi="Arial" w:cs="Arial"/>
          <w:sz w:val="20"/>
          <w:szCs w:val="20"/>
          <w:lang w:val="en-US"/>
        </w:rPr>
        <w:fldChar w:fldCharType="begin"/>
      </w:r>
      <w:r w:rsidRPr="00B73E59">
        <w:rPr>
          <w:rFonts w:ascii="Arial" w:hAnsi="Arial" w:cs="Arial"/>
          <w:sz w:val="20"/>
          <w:szCs w:val="20"/>
        </w:rPr>
        <w:instrText xml:space="preserve"> ADDIN EN.REFLIST </w:instrText>
      </w:r>
      <w:r w:rsidRPr="001E6195">
        <w:rPr>
          <w:rFonts w:ascii="Arial" w:hAnsi="Arial" w:cs="Arial"/>
          <w:sz w:val="20"/>
          <w:szCs w:val="20"/>
          <w:lang w:val="en-US"/>
        </w:rPr>
        <w:fldChar w:fldCharType="separate"/>
      </w:r>
      <w:r w:rsidR="001E6195" w:rsidRPr="001E6195">
        <w:rPr>
          <w:rFonts w:ascii="Arial" w:hAnsi="Arial" w:cs="Arial"/>
          <w:sz w:val="20"/>
          <w:szCs w:val="20"/>
        </w:rPr>
        <w:t>(1)</w:t>
      </w:r>
      <w:r w:rsidR="001E6195" w:rsidRPr="001E6195">
        <w:rPr>
          <w:rFonts w:ascii="Arial" w:hAnsi="Arial" w:cs="Arial"/>
          <w:sz w:val="20"/>
          <w:szCs w:val="20"/>
        </w:rPr>
        <w:tab/>
        <w:t xml:space="preserve">Graber, E. R.; Rudich, Y. </w:t>
      </w:r>
      <w:r w:rsidR="001E6195" w:rsidRPr="001E6195">
        <w:rPr>
          <w:rFonts w:ascii="Arial" w:hAnsi="Arial" w:cs="Arial"/>
          <w:i/>
          <w:sz w:val="20"/>
          <w:szCs w:val="20"/>
        </w:rPr>
        <w:t>Atmos Chem Phys</w:t>
      </w:r>
      <w:r w:rsidR="001E6195" w:rsidRPr="001E6195">
        <w:rPr>
          <w:rFonts w:ascii="Arial" w:hAnsi="Arial" w:cs="Arial"/>
          <w:sz w:val="20"/>
          <w:szCs w:val="20"/>
        </w:rPr>
        <w:t xml:space="preserve"> </w:t>
      </w:r>
      <w:r w:rsidR="001E6195" w:rsidRPr="001E6195">
        <w:rPr>
          <w:rFonts w:ascii="Arial" w:hAnsi="Arial" w:cs="Arial"/>
          <w:b/>
          <w:sz w:val="20"/>
          <w:szCs w:val="20"/>
        </w:rPr>
        <w:t>2006</w:t>
      </w:r>
      <w:r w:rsidR="001E6195" w:rsidRPr="001E6195">
        <w:rPr>
          <w:rFonts w:ascii="Arial" w:hAnsi="Arial" w:cs="Arial"/>
          <w:sz w:val="20"/>
          <w:szCs w:val="20"/>
        </w:rPr>
        <w:t xml:space="preserve">, </w:t>
      </w:r>
      <w:r w:rsidR="001E6195" w:rsidRPr="001E6195">
        <w:rPr>
          <w:rFonts w:ascii="Arial" w:hAnsi="Arial" w:cs="Arial"/>
          <w:i/>
          <w:sz w:val="20"/>
          <w:szCs w:val="20"/>
        </w:rPr>
        <w:t>6</w:t>
      </w:r>
      <w:r w:rsidR="001E6195" w:rsidRPr="001E6195">
        <w:rPr>
          <w:rFonts w:ascii="Arial" w:hAnsi="Arial" w:cs="Arial"/>
          <w:sz w:val="20"/>
          <w:szCs w:val="20"/>
        </w:rPr>
        <w:t>, 729.</w:t>
      </w:r>
    </w:p>
    <w:p w14:paraId="6893F2ED" w14:textId="46F24552" w:rsidR="001E6195" w:rsidRPr="00B73E59" w:rsidRDefault="001E6195" w:rsidP="001E6195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B73E59">
        <w:rPr>
          <w:rFonts w:ascii="Arial" w:hAnsi="Arial" w:cs="Arial"/>
          <w:sz w:val="20"/>
          <w:szCs w:val="20"/>
          <w:lang w:val="en-US"/>
        </w:rPr>
        <w:t>(2)</w:t>
      </w:r>
      <w:r w:rsidRPr="00B73E59">
        <w:rPr>
          <w:rFonts w:ascii="Arial" w:hAnsi="Arial" w:cs="Arial"/>
          <w:sz w:val="20"/>
          <w:szCs w:val="20"/>
          <w:lang w:val="en-US"/>
        </w:rPr>
        <w:tab/>
        <w:t xml:space="preserve">Havers, N.; Burba, P.; Lambert, J.; Klockow, D. </w:t>
      </w:r>
      <w:r w:rsidRPr="00B73E59">
        <w:rPr>
          <w:rFonts w:ascii="Arial" w:hAnsi="Arial" w:cs="Arial"/>
          <w:i/>
          <w:sz w:val="20"/>
          <w:szCs w:val="20"/>
          <w:lang w:val="en-US"/>
        </w:rPr>
        <w:t>J Atmos Chem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 </w:t>
      </w:r>
      <w:r w:rsidRPr="00B73E59">
        <w:rPr>
          <w:rFonts w:ascii="Arial" w:hAnsi="Arial" w:cs="Arial"/>
          <w:b/>
          <w:sz w:val="20"/>
          <w:szCs w:val="20"/>
          <w:lang w:val="en-US"/>
        </w:rPr>
        <w:t>1998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, </w:t>
      </w:r>
      <w:r w:rsidRPr="00B73E59">
        <w:rPr>
          <w:rFonts w:ascii="Arial" w:hAnsi="Arial" w:cs="Arial"/>
          <w:i/>
          <w:sz w:val="20"/>
          <w:szCs w:val="20"/>
          <w:lang w:val="en-US"/>
        </w:rPr>
        <w:t>29</w:t>
      </w:r>
      <w:r w:rsidRPr="00B73E59">
        <w:rPr>
          <w:rFonts w:ascii="Arial" w:hAnsi="Arial" w:cs="Arial"/>
          <w:sz w:val="20"/>
          <w:szCs w:val="20"/>
          <w:lang w:val="en-US"/>
        </w:rPr>
        <w:t>, 45.</w:t>
      </w:r>
    </w:p>
    <w:p w14:paraId="110CA9B4" w14:textId="3C0EE5BC" w:rsidR="001E6195" w:rsidRPr="00B73E59" w:rsidRDefault="001E6195" w:rsidP="001E6195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B73E59">
        <w:rPr>
          <w:rFonts w:ascii="Arial" w:hAnsi="Arial" w:cs="Arial"/>
          <w:sz w:val="20"/>
          <w:szCs w:val="20"/>
          <w:lang w:val="en-US"/>
        </w:rPr>
        <w:t>(3)</w:t>
      </w:r>
      <w:r w:rsidRPr="00B73E59">
        <w:rPr>
          <w:rFonts w:ascii="Arial" w:hAnsi="Arial" w:cs="Arial"/>
          <w:sz w:val="20"/>
          <w:szCs w:val="20"/>
          <w:lang w:val="en-US"/>
        </w:rPr>
        <w:tab/>
        <w:t xml:space="preserve">Zheng, G. J.; He, K. B.; Duan, F. K.; Cheng, Y.; Ma, Y. L. </w:t>
      </w:r>
      <w:r w:rsidRPr="00B73E59">
        <w:rPr>
          <w:rFonts w:ascii="Arial" w:hAnsi="Arial" w:cs="Arial"/>
          <w:i/>
          <w:sz w:val="20"/>
          <w:szCs w:val="20"/>
          <w:lang w:val="en-US"/>
        </w:rPr>
        <w:t>Environ Pollut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 </w:t>
      </w:r>
      <w:r w:rsidRPr="00B73E59">
        <w:rPr>
          <w:rFonts w:ascii="Arial" w:hAnsi="Arial" w:cs="Arial"/>
          <w:b/>
          <w:sz w:val="20"/>
          <w:szCs w:val="20"/>
          <w:lang w:val="en-US"/>
        </w:rPr>
        <w:t>2013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, </w:t>
      </w:r>
      <w:r w:rsidRPr="00B73E59">
        <w:rPr>
          <w:rFonts w:ascii="Arial" w:hAnsi="Arial" w:cs="Arial"/>
          <w:i/>
          <w:sz w:val="20"/>
          <w:szCs w:val="20"/>
          <w:lang w:val="en-US"/>
        </w:rPr>
        <w:t>181</w:t>
      </w:r>
      <w:r w:rsidRPr="00B73E59">
        <w:rPr>
          <w:rFonts w:ascii="Arial" w:hAnsi="Arial" w:cs="Arial"/>
          <w:sz w:val="20"/>
          <w:szCs w:val="20"/>
          <w:lang w:val="en-US"/>
        </w:rPr>
        <w:t>, 301.</w:t>
      </w:r>
    </w:p>
    <w:p w14:paraId="621DDBED" w14:textId="575A3E25" w:rsidR="001E6195" w:rsidRPr="00B73E59" w:rsidRDefault="001E6195" w:rsidP="001E6195">
      <w:pPr>
        <w:pStyle w:val="EndNoteBibliography"/>
        <w:rPr>
          <w:rFonts w:ascii="Arial" w:hAnsi="Arial" w:cs="Arial"/>
          <w:sz w:val="20"/>
          <w:szCs w:val="20"/>
          <w:lang w:val="en-US"/>
        </w:rPr>
      </w:pPr>
      <w:r w:rsidRPr="00B73E59">
        <w:rPr>
          <w:rFonts w:ascii="Arial" w:hAnsi="Arial" w:cs="Arial"/>
          <w:sz w:val="20"/>
          <w:szCs w:val="20"/>
          <w:lang w:val="en-US"/>
        </w:rPr>
        <w:t>(4)</w:t>
      </w:r>
      <w:r w:rsidRPr="00B73E59">
        <w:rPr>
          <w:rFonts w:ascii="Arial" w:hAnsi="Arial" w:cs="Arial"/>
          <w:sz w:val="20"/>
          <w:szCs w:val="20"/>
          <w:lang w:val="en-US"/>
        </w:rPr>
        <w:tab/>
        <w:t xml:space="preserve">Fan, X. J.; Song, J. Z.; Peng, P. A. </w:t>
      </w:r>
      <w:r w:rsidRPr="00B73E59">
        <w:rPr>
          <w:rFonts w:ascii="Arial" w:hAnsi="Arial" w:cs="Arial"/>
          <w:i/>
          <w:sz w:val="20"/>
          <w:szCs w:val="20"/>
          <w:lang w:val="en-US"/>
        </w:rPr>
        <w:t>Chemosphere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 </w:t>
      </w:r>
      <w:r w:rsidRPr="00B73E59">
        <w:rPr>
          <w:rFonts w:ascii="Arial" w:hAnsi="Arial" w:cs="Arial"/>
          <w:b/>
          <w:sz w:val="20"/>
          <w:szCs w:val="20"/>
          <w:lang w:val="en-US"/>
        </w:rPr>
        <w:t>2013</w:t>
      </w:r>
      <w:r w:rsidRPr="00B73E59">
        <w:rPr>
          <w:rFonts w:ascii="Arial" w:hAnsi="Arial" w:cs="Arial"/>
          <w:sz w:val="20"/>
          <w:szCs w:val="20"/>
          <w:lang w:val="en-US"/>
        </w:rPr>
        <w:t xml:space="preserve">, </w:t>
      </w:r>
      <w:r w:rsidRPr="00B73E59">
        <w:rPr>
          <w:rFonts w:ascii="Arial" w:hAnsi="Arial" w:cs="Arial"/>
          <w:i/>
          <w:sz w:val="20"/>
          <w:szCs w:val="20"/>
          <w:lang w:val="en-US"/>
        </w:rPr>
        <w:t>93</w:t>
      </w:r>
      <w:r w:rsidRPr="00B73E59">
        <w:rPr>
          <w:rFonts w:ascii="Arial" w:hAnsi="Arial" w:cs="Arial"/>
          <w:sz w:val="20"/>
          <w:szCs w:val="20"/>
          <w:lang w:val="en-US"/>
        </w:rPr>
        <w:t>, 1710.</w:t>
      </w:r>
    </w:p>
    <w:p w14:paraId="25CCC10A" w14:textId="22904466" w:rsidR="001E6195" w:rsidRPr="001E6195" w:rsidRDefault="001E6195" w:rsidP="001E6195">
      <w:pPr>
        <w:pStyle w:val="EndNoteBibliography"/>
        <w:rPr>
          <w:rFonts w:ascii="Arial" w:hAnsi="Arial" w:cs="Arial"/>
          <w:sz w:val="20"/>
          <w:szCs w:val="20"/>
        </w:rPr>
      </w:pPr>
      <w:r w:rsidRPr="001E6195">
        <w:rPr>
          <w:rFonts w:ascii="Arial" w:hAnsi="Arial" w:cs="Arial"/>
          <w:sz w:val="20"/>
          <w:szCs w:val="20"/>
        </w:rPr>
        <w:t>(5)</w:t>
      </w:r>
      <w:r w:rsidRPr="001E6195">
        <w:rPr>
          <w:rFonts w:ascii="Arial" w:hAnsi="Arial" w:cs="Arial"/>
          <w:sz w:val="20"/>
          <w:szCs w:val="20"/>
        </w:rPr>
        <w:tab/>
        <w:t xml:space="preserve">Baduel, C.; Voisin, D.; Jaffrezo, J. L. </w:t>
      </w:r>
      <w:r w:rsidRPr="001E6195">
        <w:rPr>
          <w:rFonts w:ascii="Arial" w:hAnsi="Arial" w:cs="Arial"/>
          <w:i/>
          <w:sz w:val="20"/>
          <w:szCs w:val="20"/>
        </w:rPr>
        <w:t>Atmos Chem Phys</w:t>
      </w:r>
      <w:r w:rsidRPr="001E6195">
        <w:rPr>
          <w:rFonts w:ascii="Arial" w:hAnsi="Arial" w:cs="Arial"/>
          <w:sz w:val="20"/>
          <w:szCs w:val="20"/>
        </w:rPr>
        <w:t xml:space="preserve"> </w:t>
      </w:r>
      <w:r w:rsidRPr="001E6195">
        <w:rPr>
          <w:rFonts w:ascii="Arial" w:hAnsi="Arial" w:cs="Arial"/>
          <w:b/>
          <w:sz w:val="20"/>
          <w:szCs w:val="20"/>
        </w:rPr>
        <w:t>2009</w:t>
      </w:r>
      <w:r w:rsidRPr="001E6195">
        <w:rPr>
          <w:rFonts w:ascii="Arial" w:hAnsi="Arial" w:cs="Arial"/>
          <w:sz w:val="20"/>
          <w:szCs w:val="20"/>
        </w:rPr>
        <w:t xml:space="preserve">, </w:t>
      </w:r>
      <w:r w:rsidRPr="001E6195">
        <w:rPr>
          <w:rFonts w:ascii="Arial" w:hAnsi="Arial" w:cs="Arial"/>
          <w:i/>
          <w:sz w:val="20"/>
          <w:szCs w:val="20"/>
        </w:rPr>
        <w:t>9</w:t>
      </w:r>
      <w:r w:rsidRPr="001E6195">
        <w:rPr>
          <w:rFonts w:ascii="Arial" w:hAnsi="Arial" w:cs="Arial"/>
          <w:sz w:val="20"/>
          <w:szCs w:val="20"/>
        </w:rPr>
        <w:t>, 5949.</w:t>
      </w:r>
    </w:p>
    <w:p w14:paraId="29A3372C" w14:textId="7342A3FC" w:rsidR="004D71E3" w:rsidRDefault="00547CAC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E6195"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4D71E3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9epffeq0dtw6ed2d6xspda9592tp22r205&quot;&gt;My EndNote Library&lt;record-ids&gt;&lt;item&gt;1&lt;/item&gt;&lt;item&gt;5&lt;/item&gt;&lt;item&gt;20&lt;/item&gt;&lt;item&gt;23&lt;/item&gt;&lt;item&gt;28&lt;/item&gt;&lt;/record-ids&gt;&lt;/item&gt;&lt;/Libraries&gt;"/>
  </w:docVars>
  <w:rsids>
    <w:rsidRoot w:val="004F3F40"/>
    <w:rsid w:val="00061062"/>
    <w:rsid w:val="000744E1"/>
    <w:rsid w:val="00090973"/>
    <w:rsid w:val="000F4729"/>
    <w:rsid w:val="000F5B4B"/>
    <w:rsid w:val="000F7DDD"/>
    <w:rsid w:val="00112718"/>
    <w:rsid w:val="001329FF"/>
    <w:rsid w:val="00147E21"/>
    <w:rsid w:val="00190133"/>
    <w:rsid w:val="001A6F72"/>
    <w:rsid w:val="001A7244"/>
    <w:rsid w:val="001C3613"/>
    <w:rsid w:val="001C48C3"/>
    <w:rsid w:val="001E5C6A"/>
    <w:rsid w:val="001E6195"/>
    <w:rsid w:val="001E6F0A"/>
    <w:rsid w:val="001F4812"/>
    <w:rsid w:val="00222438"/>
    <w:rsid w:val="0023211D"/>
    <w:rsid w:val="00241318"/>
    <w:rsid w:val="002726C9"/>
    <w:rsid w:val="00280816"/>
    <w:rsid w:val="00293053"/>
    <w:rsid w:val="0032449A"/>
    <w:rsid w:val="00341223"/>
    <w:rsid w:val="003443D2"/>
    <w:rsid w:val="0038718B"/>
    <w:rsid w:val="00390BCB"/>
    <w:rsid w:val="003A165E"/>
    <w:rsid w:val="003B0D79"/>
    <w:rsid w:val="003C0EFA"/>
    <w:rsid w:val="00403ED8"/>
    <w:rsid w:val="00411B74"/>
    <w:rsid w:val="004351B2"/>
    <w:rsid w:val="00437E29"/>
    <w:rsid w:val="004411CA"/>
    <w:rsid w:val="0044770C"/>
    <w:rsid w:val="004545FC"/>
    <w:rsid w:val="00455675"/>
    <w:rsid w:val="00455DBB"/>
    <w:rsid w:val="00483D64"/>
    <w:rsid w:val="004A7C42"/>
    <w:rsid w:val="004B2CE5"/>
    <w:rsid w:val="004D5251"/>
    <w:rsid w:val="004D71E3"/>
    <w:rsid w:val="004E1BAA"/>
    <w:rsid w:val="004F3F40"/>
    <w:rsid w:val="00536439"/>
    <w:rsid w:val="00547CAC"/>
    <w:rsid w:val="00556AE8"/>
    <w:rsid w:val="00593C64"/>
    <w:rsid w:val="005C31A9"/>
    <w:rsid w:val="005F6847"/>
    <w:rsid w:val="006244FA"/>
    <w:rsid w:val="00634281"/>
    <w:rsid w:val="006518E8"/>
    <w:rsid w:val="00661584"/>
    <w:rsid w:val="006A7485"/>
    <w:rsid w:val="006B5104"/>
    <w:rsid w:val="00716A56"/>
    <w:rsid w:val="0072245B"/>
    <w:rsid w:val="0074198B"/>
    <w:rsid w:val="007645B5"/>
    <w:rsid w:val="00767B86"/>
    <w:rsid w:val="00783DD0"/>
    <w:rsid w:val="007A3E16"/>
    <w:rsid w:val="007A6618"/>
    <w:rsid w:val="007E234C"/>
    <w:rsid w:val="008108AA"/>
    <w:rsid w:val="0081548D"/>
    <w:rsid w:val="00831388"/>
    <w:rsid w:val="00850787"/>
    <w:rsid w:val="00866766"/>
    <w:rsid w:val="0089067F"/>
    <w:rsid w:val="008A7BA1"/>
    <w:rsid w:val="008C47B6"/>
    <w:rsid w:val="008E1BB9"/>
    <w:rsid w:val="008E6133"/>
    <w:rsid w:val="008F4EDE"/>
    <w:rsid w:val="008F539D"/>
    <w:rsid w:val="00915E08"/>
    <w:rsid w:val="00922B73"/>
    <w:rsid w:val="0097434E"/>
    <w:rsid w:val="00993D3B"/>
    <w:rsid w:val="009A38C1"/>
    <w:rsid w:val="009B473C"/>
    <w:rsid w:val="00A03983"/>
    <w:rsid w:val="00A15DBF"/>
    <w:rsid w:val="00A16AC7"/>
    <w:rsid w:val="00A32E4A"/>
    <w:rsid w:val="00A34C75"/>
    <w:rsid w:val="00A377E4"/>
    <w:rsid w:val="00A4450B"/>
    <w:rsid w:val="00AC3F03"/>
    <w:rsid w:val="00AE3154"/>
    <w:rsid w:val="00B10E8D"/>
    <w:rsid w:val="00B250DE"/>
    <w:rsid w:val="00B73E59"/>
    <w:rsid w:val="00B96076"/>
    <w:rsid w:val="00BB51C3"/>
    <w:rsid w:val="00BF0057"/>
    <w:rsid w:val="00C206D7"/>
    <w:rsid w:val="00C22B6E"/>
    <w:rsid w:val="00C22D80"/>
    <w:rsid w:val="00C54F4B"/>
    <w:rsid w:val="00CE5796"/>
    <w:rsid w:val="00D1430B"/>
    <w:rsid w:val="00D2223F"/>
    <w:rsid w:val="00D511CF"/>
    <w:rsid w:val="00D56790"/>
    <w:rsid w:val="00D654DB"/>
    <w:rsid w:val="00D80CBC"/>
    <w:rsid w:val="00D86607"/>
    <w:rsid w:val="00D86AE5"/>
    <w:rsid w:val="00DC2E18"/>
    <w:rsid w:val="00DD1C67"/>
    <w:rsid w:val="00DF55B6"/>
    <w:rsid w:val="00DF6705"/>
    <w:rsid w:val="00E05237"/>
    <w:rsid w:val="00E2033B"/>
    <w:rsid w:val="00E451B3"/>
    <w:rsid w:val="00E57DD9"/>
    <w:rsid w:val="00E72077"/>
    <w:rsid w:val="00EA26D7"/>
    <w:rsid w:val="00F21765"/>
    <w:rsid w:val="00F82615"/>
    <w:rsid w:val="00F8429A"/>
    <w:rsid w:val="00FC0D2A"/>
    <w:rsid w:val="00FD3B9A"/>
    <w:rsid w:val="00FD74BB"/>
    <w:rsid w:val="00FE01A0"/>
    <w:rsid w:val="00FE0688"/>
    <w:rsid w:val="00FE38FF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520B"/>
  <w15:docId w15:val="{1901D25F-4397-4757-9D6C-8806670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7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72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72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72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547CAC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47CAC"/>
    <w:rPr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47CAC"/>
    <w:pPr>
      <w:jc w:val="both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47CA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DC1A-DD08-4FE7-BD6C-29793EA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3649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Administrator</cp:lastModifiedBy>
  <cp:revision>12</cp:revision>
  <dcterms:created xsi:type="dcterms:W3CDTF">2015-04-28T13:39:00Z</dcterms:created>
  <dcterms:modified xsi:type="dcterms:W3CDTF">2015-04-28T14:30:00Z</dcterms:modified>
</cp:coreProperties>
</file>