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Pr="0020699B" w:rsidRDefault="005F65FC" w:rsidP="0020699B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val="fr-FR"/>
        </w:rPr>
        <w:t>C</w:t>
      </w:r>
      <w:r w:rsidR="00F7398E">
        <w:rPr>
          <w:rFonts w:ascii="Arial" w:hAnsi="Arial" w:cs="Arial"/>
          <w:b/>
          <w:noProof/>
          <w:sz w:val="28"/>
          <w:szCs w:val="28"/>
          <w:lang w:val="fr-FR"/>
        </w:rPr>
        <w:t>omputational fragmenta</w:t>
      </w:r>
      <w:r w:rsidR="00357533">
        <w:rPr>
          <w:rFonts w:ascii="Arial" w:hAnsi="Arial" w:cs="Arial"/>
          <w:b/>
          <w:noProof/>
          <w:sz w:val="28"/>
          <w:szCs w:val="28"/>
          <w:lang w:val="fr-FR"/>
        </w:rPr>
        <w:t>t</w:t>
      </w:r>
      <w:r w:rsidR="00F7398E">
        <w:rPr>
          <w:rFonts w:ascii="Arial" w:hAnsi="Arial" w:cs="Arial"/>
          <w:b/>
          <w:noProof/>
          <w:sz w:val="28"/>
          <w:szCs w:val="28"/>
          <w:lang w:val="fr-FR"/>
        </w:rPr>
        <w:t xml:space="preserve">ion spectra prediction </w:t>
      </w:r>
      <w:r w:rsidR="0020699B" w:rsidRPr="0020699B">
        <w:rPr>
          <w:rFonts w:ascii="Arial" w:hAnsi="Arial" w:cs="Arial"/>
          <w:b/>
          <w:noProof/>
          <w:sz w:val="28"/>
          <w:szCs w:val="28"/>
          <w:lang w:val="fr-FR"/>
        </w:rPr>
        <w:t xml:space="preserve">for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identifying the </w:t>
      </w:r>
      <w:r w:rsidR="0020699B" w:rsidRPr="0020699B">
        <w:rPr>
          <w:rFonts w:ascii="Arial" w:hAnsi="Arial" w:cs="Arial"/>
          <w:b/>
          <w:noProof/>
          <w:sz w:val="28"/>
          <w:szCs w:val="28"/>
          <w:lang w:val="fr-FR"/>
        </w:rPr>
        <w:t>unknowns from LC-high resolution MS data</w:t>
      </w:r>
    </w:p>
    <w:bookmarkEnd w:id="0"/>
    <w:p w:rsidR="0020699B" w:rsidRDefault="0020699B" w:rsidP="00DF6705">
      <w:pPr>
        <w:rPr>
          <w:rFonts w:ascii="Arial" w:hAnsi="Arial" w:cs="Arial"/>
          <w:smallCaps/>
          <w:noProof/>
        </w:rPr>
      </w:pPr>
      <w:r w:rsidRPr="00D75A9A">
        <w:rPr>
          <w:rFonts w:ascii="Arial" w:hAnsi="Arial" w:cs="Arial"/>
          <w:smallCaps/>
          <w:noProof/>
          <w:u w:val="single"/>
        </w:rPr>
        <w:t>Meng Hu</w:t>
      </w:r>
      <w:r w:rsidRPr="004A0B51">
        <w:rPr>
          <w:rFonts w:ascii="Arial" w:hAnsi="Arial" w:cs="Arial"/>
          <w:smallCaps/>
          <w:noProof/>
          <w:vertAlign w:val="superscript"/>
        </w:rPr>
        <w:t>1,2</w:t>
      </w:r>
      <w:r w:rsidRPr="0020699B">
        <w:rPr>
          <w:rFonts w:ascii="Arial" w:hAnsi="Arial" w:cs="Arial"/>
          <w:smallCaps/>
          <w:noProof/>
        </w:rPr>
        <w:t>, Tobias Schulze</w:t>
      </w:r>
      <w:r w:rsidRPr="004A0B51">
        <w:rPr>
          <w:rFonts w:ascii="Arial" w:hAnsi="Arial" w:cs="Arial"/>
          <w:smallCaps/>
          <w:noProof/>
          <w:vertAlign w:val="superscript"/>
        </w:rPr>
        <w:t>1</w:t>
      </w:r>
      <w:r w:rsidRPr="0020699B">
        <w:rPr>
          <w:rFonts w:ascii="Arial" w:hAnsi="Arial" w:cs="Arial"/>
          <w:smallCaps/>
          <w:noProof/>
        </w:rPr>
        <w:t>, Emma Schymanski</w:t>
      </w:r>
      <w:r w:rsidRPr="004A0B51">
        <w:rPr>
          <w:rFonts w:ascii="Arial" w:hAnsi="Arial" w:cs="Arial"/>
          <w:smallCaps/>
          <w:noProof/>
          <w:vertAlign w:val="superscript"/>
        </w:rPr>
        <w:t>3</w:t>
      </w:r>
      <w:r w:rsidRPr="0020699B">
        <w:rPr>
          <w:rFonts w:ascii="Arial" w:hAnsi="Arial" w:cs="Arial"/>
          <w:smallCaps/>
          <w:noProof/>
        </w:rPr>
        <w:t>, Christoph Ruttkies</w:t>
      </w:r>
      <w:r w:rsidRPr="004A0B51">
        <w:rPr>
          <w:rFonts w:ascii="Arial" w:hAnsi="Arial" w:cs="Arial"/>
          <w:smallCaps/>
          <w:noProof/>
          <w:vertAlign w:val="superscript"/>
        </w:rPr>
        <w:t>4</w:t>
      </w:r>
      <w:r w:rsidRPr="0020699B">
        <w:rPr>
          <w:rFonts w:ascii="Arial" w:hAnsi="Arial" w:cs="Arial"/>
          <w:smallCaps/>
          <w:noProof/>
        </w:rPr>
        <w:t>, Erik Müller</w:t>
      </w:r>
      <w:r w:rsidRPr="004A0B51">
        <w:rPr>
          <w:rFonts w:ascii="Arial" w:hAnsi="Arial" w:cs="Arial"/>
          <w:smallCaps/>
          <w:noProof/>
          <w:vertAlign w:val="superscript"/>
        </w:rPr>
        <w:t>1</w:t>
      </w:r>
      <w:r w:rsidRPr="0020699B">
        <w:rPr>
          <w:rFonts w:ascii="Arial" w:hAnsi="Arial" w:cs="Arial"/>
          <w:smallCaps/>
          <w:noProof/>
        </w:rPr>
        <w:t>, Steffen Neumann</w:t>
      </w:r>
      <w:r w:rsidRPr="004A0B51">
        <w:rPr>
          <w:rFonts w:ascii="Arial" w:hAnsi="Arial" w:cs="Arial"/>
          <w:smallCaps/>
          <w:noProof/>
          <w:vertAlign w:val="superscript"/>
        </w:rPr>
        <w:t>4</w:t>
      </w:r>
      <w:r w:rsidRPr="0020699B">
        <w:rPr>
          <w:rFonts w:ascii="Arial" w:hAnsi="Arial" w:cs="Arial"/>
          <w:smallCaps/>
          <w:noProof/>
        </w:rPr>
        <w:t>, Werner Brack</w:t>
      </w:r>
      <w:r w:rsidRPr="004A0B51">
        <w:rPr>
          <w:rFonts w:ascii="Arial" w:hAnsi="Arial" w:cs="Arial"/>
          <w:smallCaps/>
          <w:noProof/>
          <w:vertAlign w:val="superscript"/>
        </w:rPr>
        <w:t>1</w:t>
      </w:r>
      <w:r w:rsidRPr="0020699B">
        <w:rPr>
          <w:rFonts w:ascii="Arial" w:hAnsi="Arial" w:cs="Arial"/>
          <w:smallCaps/>
          <w:noProof/>
        </w:rPr>
        <w:t>, Martin Krauss</w:t>
      </w:r>
      <w:r w:rsidRPr="004A0B51">
        <w:rPr>
          <w:rFonts w:ascii="Arial" w:hAnsi="Arial" w:cs="Arial"/>
          <w:smallCaps/>
          <w:noProof/>
          <w:vertAlign w:val="superscript"/>
        </w:rPr>
        <w:t>1</w:t>
      </w:r>
    </w:p>
    <w:p w:rsidR="002E50B0" w:rsidRDefault="002E50B0" w:rsidP="00DF6705">
      <w:pPr>
        <w:rPr>
          <w:rFonts w:ascii="Arial" w:hAnsi="Arial" w:cs="Arial"/>
          <w:smallCaps/>
          <w:noProof/>
        </w:rPr>
      </w:pPr>
    </w:p>
    <w:p w:rsidR="004A0B51" w:rsidRPr="004A0B51" w:rsidRDefault="004A0B51" w:rsidP="004A0B51">
      <w:pPr>
        <w:rPr>
          <w:rFonts w:ascii="Arial" w:eastAsia="SimSun" w:hAnsi="Arial" w:cs="Arial"/>
          <w:sz w:val="18"/>
          <w:szCs w:val="18"/>
          <w:lang w:val="en-US" w:eastAsia="zh-CN"/>
        </w:rPr>
      </w:pPr>
      <w:r w:rsidRPr="004A0B51">
        <w:rPr>
          <w:rFonts w:ascii="Arial" w:eastAsia="SimSun" w:hAnsi="Arial" w:cs="Arial"/>
          <w:sz w:val="18"/>
          <w:szCs w:val="18"/>
          <w:vertAlign w:val="superscript"/>
          <w:lang w:val="en-US" w:eastAsia="zh-CN"/>
        </w:rPr>
        <w:t xml:space="preserve">1 </w:t>
      </w:r>
      <w:r w:rsidRPr="004A0B51">
        <w:rPr>
          <w:rFonts w:ascii="Arial" w:eastAsia="SimSun" w:hAnsi="Arial" w:cs="Arial"/>
          <w:sz w:val="18"/>
          <w:szCs w:val="18"/>
          <w:lang w:val="en-US" w:eastAsia="zh-CN"/>
        </w:rPr>
        <w:t>Helmholtz Centre for Environmental Research - UFZ, Permoserstr. 15, 04318 Leipzig, Germany</w:t>
      </w:r>
    </w:p>
    <w:p w:rsidR="004A0B51" w:rsidRPr="004A0B51" w:rsidRDefault="004A0B51" w:rsidP="004A0B51">
      <w:pPr>
        <w:rPr>
          <w:rFonts w:ascii="Arial" w:eastAsia="SimSun" w:hAnsi="Arial" w:cs="Arial"/>
          <w:sz w:val="18"/>
          <w:szCs w:val="18"/>
          <w:lang w:val="en-US" w:eastAsia="zh-CN"/>
        </w:rPr>
      </w:pPr>
      <w:r w:rsidRPr="004A0B51">
        <w:rPr>
          <w:rFonts w:ascii="Arial" w:eastAsia="SimSun" w:hAnsi="Arial" w:cs="Arial"/>
          <w:sz w:val="18"/>
          <w:szCs w:val="18"/>
          <w:vertAlign w:val="superscript"/>
          <w:lang w:val="en-US" w:eastAsia="zh-CN"/>
        </w:rPr>
        <w:t xml:space="preserve">2 </w:t>
      </w:r>
      <w:r w:rsidRPr="004A0B51">
        <w:rPr>
          <w:rFonts w:ascii="Arial" w:eastAsia="SimSun" w:hAnsi="Arial" w:cs="Arial"/>
          <w:sz w:val="18"/>
          <w:szCs w:val="18"/>
          <w:lang w:val="en-US" w:eastAsia="zh-CN"/>
        </w:rPr>
        <w:t>RWTH Aachen University, Institute for Environmental Research, Worringerweg 1, 52074 Aachen, Germany</w:t>
      </w:r>
    </w:p>
    <w:p w:rsidR="004A0B51" w:rsidRPr="004A0B51" w:rsidRDefault="004A0B51" w:rsidP="004A0B51">
      <w:pPr>
        <w:rPr>
          <w:rFonts w:ascii="Arial" w:eastAsia="SimSun" w:hAnsi="Arial" w:cs="Arial"/>
          <w:sz w:val="18"/>
          <w:szCs w:val="18"/>
          <w:lang w:val="en-US" w:eastAsia="zh-CN"/>
        </w:rPr>
      </w:pPr>
      <w:r w:rsidRPr="004A0B51">
        <w:rPr>
          <w:rFonts w:ascii="Arial" w:eastAsia="SimSun" w:hAnsi="Arial" w:cs="Arial"/>
          <w:sz w:val="18"/>
          <w:szCs w:val="18"/>
          <w:vertAlign w:val="superscript"/>
          <w:lang w:val="en-US" w:eastAsia="zh-CN"/>
        </w:rPr>
        <w:t xml:space="preserve">3 </w:t>
      </w:r>
      <w:r w:rsidRPr="004A0B51">
        <w:rPr>
          <w:rFonts w:ascii="Arial" w:eastAsia="SimSun" w:hAnsi="Arial" w:cs="Arial"/>
          <w:sz w:val="18"/>
          <w:szCs w:val="18"/>
          <w:lang w:val="en-US" w:eastAsia="zh-CN"/>
        </w:rPr>
        <w:t>Eawag: Swiss Federal Institute of Aquatic Science and Technology, Überlandstrasse 133, 8600 Dübendorf, Switzerland</w:t>
      </w:r>
    </w:p>
    <w:p w:rsidR="004A0B51" w:rsidRPr="004A0B51" w:rsidRDefault="004A0B51" w:rsidP="004A0B51">
      <w:pPr>
        <w:rPr>
          <w:rFonts w:ascii="Arial" w:eastAsia="SimSun" w:hAnsi="Arial" w:cs="Arial"/>
          <w:sz w:val="18"/>
          <w:szCs w:val="18"/>
          <w:lang w:val="en-US" w:eastAsia="zh-CN"/>
        </w:rPr>
      </w:pPr>
      <w:r w:rsidRPr="004A0B51">
        <w:rPr>
          <w:rFonts w:ascii="Arial" w:eastAsia="SimSun" w:hAnsi="Arial" w:cs="Arial"/>
          <w:sz w:val="18"/>
          <w:szCs w:val="18"/>
          <w:vertAlign w:val="superscript"/>
          <w:lang w:val="en-US" w:eastAsia="zh-CN"/>
        </w:rPr>
        <w:t xml:space="preserve">4 </w:t>
      </w:r>
      <w:r w:rsidRPr="004A0B51">
        <w:rPr>
          <w:rFonts w:ascii="Arial" w:eastAsia="SimSun" w:hAnsi="Arial" w:cs="Arial"/>
          <w:sz w:val="18"/>
          <w:szCs w:val="18"/>
          <w:lang w:val="en-US" w:eastAsia="zh-CN"/>
        </w:rPr>
        <w:t>Leibniz Institute of Plant Biochemistry</w:t>
      </w:r>
      <w:r>
        <w:rPr>
          <w:rFonts w:ascii="Arial" w:eastAsia="SimSun" w:hAnsi="Arial" w:cs="Arial"/>
          <w:sz w:val="18"/>
          <w:szCs w:val="18"/>
          <w:lang w:val="en-US" w:eastAsia="zh-CN"/>
        </w:rPr>
        <w:t xml:space="preserve">, </w:t>
      </w:r>
      <w:r w:rsidRPr="004A0B51">
        <w:rPr>
          <w:rFonts w:ascii="Arial" w:eastAsia="SimSun" w:hAnsi="Arial" w:cs="Arial"/>
          <w:sz w:val="18"/>
          <w:szCs w:val="18"/>
          <w:lang w:val="en-US" w:eastAsia="zh-CN"/>
        </w:rPr>
        <w:t>Weinberg 3, 06120 Halle(Saale), Germany</w:t>
      </w: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D120F" w:rsidRDefault="00522E1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D6985">
        <w:rPr>
          <w:rFonts w:ascii="Arial" w:hAnsi="Arial" w:cs="Arial"/>
          <w:b/>
          <w:noProof/>
          <w:sz w:val="20"/>
          <w:szCs w:val="20"/>
          <w:lang w:val="en-US"/>
        </w:rPr>
        <w:t>Key words: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LC-HRMS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81193A">
        <w:rPr>
          <w:rFonts w:ascii="Arial" w:hAnsi="Arial" w:cs="Arial"/>
          <w:noProof/>
          <w:sz w:val="20"/>
          <w:szCs w:val="20"/>
          <w:lang w:val="en-US"/>
        </w:rPr>
        <w:t>fragmentation prediction</w:t>
      </w:r>
      <w:r>
        <w:rPr>
          <w:rFonts w:ascii="Arial" w:hAnsi="Arial" w:cs="Arial"/>
          <w:noProof/>
          <w:sz w:val="20"/>
          <w:szCs w:val="20"/>
          <w:lang w:val="en-US"/>
        </w:rPr>
        <w:t>, environmental contaminants</w:t>
      </w:r>
    </w:p>
    <w:p w:rsidR="00BD120F" w:rsidRDefault="00BD120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D120F" w:rsidRDefault="00BF407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Despite recent advances in high resolution mass spectrometry</w:t>
      </w:r>
      <w:r w:rsidRPr="00BF407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coupled with l</w:t>
      </w:r>
      <w:r w:rsidRPr="00BD120F">
        <w:rPr>
          <w:rFonts w:ascii="Arial" w:hAnsi="Arial" w:cs="Arial"/>
          <w:noProof/>
          <w:sz w:val="20"/>
          <w:szCs w:val="20"/>
          <w:lang w:val="en-US"/>
        </w:rPr>
        <w:t>iquid chromatography (LC-HRMS)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the identification of </w:t>
      </w:r>
      <w:r w:rsidR="00C2372F">
        <w:rPr>
          <w:rFonts w:ascii="Arial" w:hAnsi="Arial" w:cs="Arial"/>
          <w:noProof/>
          <w:sz w:val="20"/>
          <w:szCs w:val="20"/>
          <w:lang w:val="en-US"/>
        </w:rPr>
        <w:t xml:space="preserve">small molecules </w:t>
      </w:r>
      <w:r w:rsidR="00523EB3">
        <w:rPr>
          <w:rFonts w:ascii="Arial" w:hAnsi="Arial" w:cs="Arial"/>
          <w:noProof/>
          <w:sz w:val="20"/>
          <w:szCs w:val="20"/>
          <w:lang w:val="en-US"/>
        </w:rPr>
        <w:t xml:space="preserve">from </w:t>
      </w:r>
      <w:r w:rsidR="00C2372F">
        <w:rPr>
          <w:rFonts w:ascii="Arial" w:hAnsi="Arial" w:cs="Arial"/>
          <w:noProof/>
          <w:sz w:val="20"/>
          <w:szCs w:val="20"/>
          <w:lang w:val="en-US"/>
        </w:rPr>
        <w:t xml:space="preserve">tandem </w:t>
      </w:r>
      <w:r w:rsidR="00523EB3">
        <w:rPr>
          <w:rFonts w:ascii="Arial" w:hAnsi="Arial" w:cs="Arial"/>
          <w:noProof/>
          <w:sz w:val="20"/>
          <w:szCs w:val="20"/>
          <w:lang w:val="en-US"/>
        </w:rPr>
        <w:t>MS data is still seen 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</w:t>
      </w:r>
      <w:r w:rsidR="00523EB3">
        <w:rPr>
          <w:rFonts w:ascii="Arial" w:hAnsi="Arial" w:cs="Arial"/>
          <w:noProof/>
          <w:sz w:val="20"/>
          <w:szCs w:val="20"/>
          <w:lang w:val="en-US"/>
        </w:rPr>
        <w:t xml:space="preserve"> bottleneck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Structure </w:t>
      </w:r>
      <w:r w:rsidR="00DD2C7F" w:rsidRPr="00DD2C7F">
        <w:rPr>
          <w:rFonts w:ascii="Arial" w:hAnsi="Arial" w:cs="Arial"/>
          <w:noProof/>
          <w:sz w:val="20"/>
          <w:szCs w:val="20"/>
          <w:lang w:val="en-US"/>
        </w:rPr>
        <w:t>retriev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al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 based on molecular formula </w:t>
      </w:r>
      <w:r w:rsidR="00DD2C7F" w:rsidRPr="00BD120F">
        <w:rPr>
          <w:rFonts w:ascii="Arial" w:hAnsi="Arial" w:cs="Arial"/>
          <w:noProof/>
          <w:sz w:val="20"/>
          <w:szCs w:val="20"/>
          <w:lang w:val="en-US"/>
        </w:rPr>
        <w:t>from comprehensive compound databases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leads to numerous candidate structures. Hence,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selection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the most probable 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or unlikely </w:t>
      </w:r>
      <w:r w:rsidR="0018014A" w:rsidRPr="00BD120F">
        <w:rPr>
          <w:rFonts w:ascii="Arial" w:hAnsi="Arial" w:cs="Arial"/>
          <w:noProof/>
          <w:sz w:val="20"/>
          <w:szCs w:val="20"/>
          <w:lang w:val="en-US"/>
        </w:rPr>
        <w:t>candidate structure(s)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 xml:space="preserve"> by </w:t>
      </w:r>
      <w:r w:rsidR="00B83D42">
        <w:rPr>
          <w:rFonts w:ascii="Arial" w:hAnsi="Arial" w:cs="Arial"/>
          <w:noProof/>
          <w:sz w:val="20"/>
          <w:szCs w:val="20"/>
          <w:lang w:val="en-US"/>
        </w:rPr>
        <w:t xml:space="preserve">tandem 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fragmentation prediction </w:t>
      </w:r>
      <w:r w:rsidR="00DD2C7F">
        <w:rPr>
          <w:rFonts w:ascii="Arial" w:hAnsi="Arial" w:cs="Arial"/>
          <w:noProof/>
          <w:sz w:val="20"/>
          <w:szCs w:val="20"/>
          <w:lang w:val="en-US"/>
        </w:rPr>
        <w:t>is nessesary</w:t>
      </w:r>
      <w:r w:rsidR="00F97F17">
        <w:rPr>
          <w:rFonts w:ascii="Arial" w:hAnsi="Arial" w:cs="Arial"/>
          <w:noProof/>
          <w:sz w:val="20"/>
          <w:szCs w:val="20"/>
          <w:lang w:val="en-US"/>
        </w:rPr>
        <w:t>. Both commercial and free tools are capable of this purpose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,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 but </w:t>
      </w:r>
      <w:r w:rsidR="00F97F17">
        <w:rPr>
          <w:rFonts w:ascii="Arial" w:hAnsi="Arial" w:cs="Arial"/>
          <w:noProof/>
          <w:sz w:val="20"/>
          <w:szCs w:val="20"/>
          <w:lang w:val="en-US"/>
        </w:rPr>
        <w:t xml:space="preserve">their 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 xml:space="preserve">performance for environmental contaminants has hardly been assessed so far. In this study, we </w:t>
      </w:r>
      <w:r w:rsidR="00F97F17">
        <w:rPr>
          <w:rFonts w:ascii="Arial" w:hAnsi="Arial" w:cs="Arial"/>
          <w:noProof/>
          <w:sz w:val="20"/>
          <w:szCs w:val="20"/>
          <w:lang w:val="en-US"/>
        </w:rPr>
        <w:t>appl</w:t>
      </w:r>
      <w:r w:rsidR="00B83D42">
        <w:rPr>
          <w:rFonts w:ascii="Arial" w:hAnsi="Arial" w:cs="Arial"/>
          <w:noProof/>
          <w:sz w:val="20"/>
          <w:szCs w:val="20"/>
          <w:lang w:val="en-US"/>
        </w:rPr>
        <w:t>i</w:t>
      </w:r>
      <w:r w:rsidR="00F97F17">
        <w:rPr>
          <w:rFonts w:ascii="Arial" w:hAnsi="Arial" w:cs="Arial"/>
          <w:noProof/>
          <w:sz w:val="20"/>
          <w:szCs w:val="20"/>
          <w:lang w:val="en-US"/>
        </w:rPr>
        <w:t xml:space="preserve">ed and </w:t>
      </w:r>
      <w:r w:rsidR="00BD120F" w:rsidRPr="00BD120F">
        <w:rPr>
          <w:rFonts w:ascii="Arial" w:hAnsi="Arial" w:cs="Arial"/>
          <w:noProof/>
          <w:sz w:val="20"/>
          <w:szCs w:val="20"/>
          <w:lang w:val="en-US"/>
        </w:rPr>
        <w:t>compared two software-based fragmentation prediction tools to evaluate their performance.</w:t>
      </w:r>
    </w:p>
    <w:p w:rsidR="00C2372F" w:rsidRDefault="00C2372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Pr="00F97F17" w:rsidRDefault="002E302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We analyzed a dataset </w:t>
      </w:r>
      <w:r w:rsidR="00C91168">
        <w:rPr>
          <w:rFonts w:ascii="Arial" w:hAnsi="Arial" w:cs="Arial"/>
          <w:noProof/>
          <w:sz w:val="20"/>
          <w:szCs w:val="20"/>
          <w:lang w:val="en-US"/>
        </w:rPr>
        <w:t xml:space="preserve">containing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78 known micropullutants with </w:t>
      </w:r>
      <w:r w:rsidR="00C2372F">
        <w:rPr>
          <w:rFonts w:ascii="Arial" w:hAnsi="Arial" w:cs="Arial"/>
          <w:noProof/>
          <w:sz w:val="20"/>
          <w:szCs w:val="20"/>
          <w:lang w:val="en-US"/>
        </w:rPr>
        <w:t>wide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ly varying </w:t>
      </w:r>
      <w:r>
        <w:rPr>
          <w:rFonts w:ascii="Arial" w:hAnsi="Arial" w:cs="Arial"/>
          <w:noProof/>
          <w:sz w:val="20"/>
          <w:szCs w:val="20"/>
          <w:lang w:val="en-US"/>
        </w:rPr>
        <w:t>struc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t</w:t>
      </w:r>
      <w:r>
        <w:rPr>
          <w:rFonts w:ascii="Arial" w:hAnsi="Arial" w:cs="Arial"/>
          <w:noProof/>
          <w:sz w:val="20"/>
          <w:szCs w:val="20"/>
          <w:lang w:val="en-US"/>
        </w:rPr>
        <w:t>ure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for which MS/MS spectra were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measured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in ESI+ and ESI- mode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on a Thermo Scientific </w:t>
      </w:r>
      <w:r w:rsidRPr="006C66D4">
        <w:rPr>
          <w:rFonts w:ascii="Arial" w:hAnsi="Arial" w:cs="Arial"/>
          <w:noProof/>
          <w:sz w:val="20"/>
          <w:szCs w:val="20"/>
          <w:lang w:val="en-US"/>
        </w:rPr>
        <w:t>LTQ Orbitrap XL instr</w:t>
      </w:r>
      <w:r>
        <w:rPr>
          <w:rFonts w:ascii="Arial" w:hAnsi="Arial" w:cs="Arial"/>
          <w:noProof/>
          <w:sz w:val="20"/>
          <w:szCs w:val="20"/>
          <w:lang w:val="en-US"/>
        </w:rPr>
        <w:t>ument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 using different fragmentation techniques (CID and HCD)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D55D57">
        <w:rPr>
          <w:rFonts w:ascii="Arial" w:hAnsi="Arial" w:cs="Arial"/>
          <w:noProof/>
          <w:sz w:val="20"/>
          <w:szCs w:val="20"/>
          <w:lang w:val="en-US"/>
        </w:rPr>
        <w:t>C</w:t>
      </w:r>
      <w:r w:rsidRPr="006C66D4">
        <w:rPr>
          <w:rFonts w:ascii="Arial" w:hAnsi="Arial" w:cs="Arial"/>
          <w:noProof/>
          <w:sz w:val="20"/>
          <w:szCs w:val="20"/>
          <w:lang w:val="en-US"/>
        </w:rPr>
        <w:t>andidate structures for each compound w</w:t>
      </w:r>
      <w:r w:rsidR="00192749">
        <w:rPr>
          <w:rFonts w:ascii="Arial" w:hAnsi="Arial" w:cs="Arial"/>
          <w:noProof/>
          <w:sz w:val="20"/>
          <w:szCs w:val="20"/>
          <w:lang w:val="en-US"/>
        </w:rPr>
        <w:t>ere</w:t>
      </w:r>
      <w:r w:rsidRPr="006C66D4">
        <w:rPr>
          <w:rFonts w:ascii="Arial" w:hAnsi="Arial" w:cs="Arial"/>
          <w:noProof/>
          <w:sz w:val="20"/>
          <w:szCs w:val="20"/>
          <w:lang w:val="en-US"/>
        </w:rPr>
        <w:t xml:space="preserve"> retrieved from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6C66D4">
        <w:rPr>
          <w:rFonts w:ascii="Arial" w:hAnsi="Arial" w:cs="Arial"/>
          <w:noProof/>
          <w:sz w:val="20"/>
          <w:szCs w:val="20"/>
          <w:lang w:val="en-US"/>
        </w:rPr>
        <w:t>ChemSpider</w:t>
      </w:r>
      <w:r w:rsidR="00D55D5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database </w:t>
      </w:r>
      <w:r w:rsidR="00D55D57">
        <w:rPr>
          <w:rFonts w:ascii="Arial" w:hAnsi="Arial" w:cs="Arial"/>
          <w:noProof/>
          <w:sz w:val="20"/>
          <w:szCs w:val="20"/>
          <w:lang w:val="en-US"/>
        </w:rPr>
        <w:t>and saved as sdf format file</w:t>
      </w:r>
      <w:r w:rsidRPr="006C66D4">
        <w:rPr>
          <w:rFonts w:ascii="Arial" w:hAnsi="Arial" w:cs="Arial"/>
          <w:noProof/>
          <w:sz w:val="20"/>
          <w:szCs w:val="20"/>
          <w:lang w:val="en-US"/>
        </w:rPr>
        <w:t>.</w:t>
      </w:r>
      <w:r w:rsidR="006F2BCB">
        <w:rPr>
          <w:rFonts w:ascii="Arial" w:hAnsi="Arial" w:cs="Arial"/>
          <w:noProof/>
          <w:sz w:val="20"/>
          <w:szCs w:val="20"/>
          <w:lang w:val="en-US"/>
        </w:rPr>
        <w:t xml:space="preserve"> The sdf 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>file and ta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n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 xml:space="preserve">dem MS spectra </w:t>
      </w:r>
      <w:r w:rsidR="006F2BCB">
        <w:rPr>
          <w:rFonts w:ascii="Arial" w:hAnsi="Arial" w:cs="Arial"/>
          <w:noProof/>
          <w:sz w:val="20"/>
          <w:szCs w:val="20"/>
          <w:lang w:val="en-US"/>
        </w:rPr>
        <w:t xml:space="preserve">of the same compound 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>were impo</w:t>
      </w:r>
      <w:r w:rsidR="005526BC">
        <w:rPr>
          <w:rFonts w:ascii="Arial" w:hAnsi="Arial" w:cs="Arial"/>
          <w:noProof/>
          <w:sz w:val="20"/>
          <w:szCs w:val="20"/>
          <w:lang w:val="en-US"/>
        </w:rPr>
        <w:t>r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 xml:space="preserve">ted into </w:t>
      </w:r>
      <w:r w:rsidR="00704287" w:rsidRPr="006C66D4">
        <w:rPr>
          <w:rFonts w:ascii="Arial" w:hAnsi="Arial" w:cs="Arial"/>
          <w:noProof/>
          <w:sz w:val="20"/>
          <w:szCs w:val="20"/>
          <w:lang w:val="en-US"/>
        </w:rPr>
        <w:t>MetFrag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 xml:space="preserve"> and CFM</w:t>
      </w:r>
      <w:r w:rsidR="00704287">
        <w:rPr>
          <w:rFonts w:ascii="Arial" w:hAnsi="Arial" w:cs="Arial"/>
          <w:noProof/>
          <w:sz w:val="20"/>
          <w:szCs w:val="20"/>
          <w:lang w:val="en-US"/>
        </w:rPr>
        <w:t xml:space="preserve">, which 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 xml:space="preserve">are two </w:t>
      </w:r>
      <w:r w:rsidR="006061D1" w:rsidRPr="006C66D4">
        <w:rPr>
          <w:rFonts w:ascii="Arial" w:hAnsi="Arial" w:cs="Arial"/>
          <w:noProof/>
          <w:sz w:val="20"/>
          <w:szCs w:val="20"/>
          <w:lang w:val="en-US"/>
        </w:rPr>
        <w:t xml:space="preserve">combinatorial fragmenters </w:t>
      </w:r>
      <w:r w:rsidR="006061D1">
        <w:rPr>
          <w:rFonts w:ascii="Arial" w:hAnsi="Arial" w:cs="Arial"/>
          <w:noProof/>
          <w:sz w:val="20"/>
          <w:szCs w:val="20"/>
          <w:lang w:val="en-US"/>
        </w:rPr>
        <w:t xml:space="preserve">to </w:t>
      </w:r>
      <w:r w:rsidR="00704287" w:rsidRPr="006C66D4">
        <w:rPr>
          <w:rFonts w:ascii="Arial" w:hAnsi="Arial" w:cs="Arial"/>
          <w:noProof/>
          <w:sz w:val="20"/>
          <w:szCs w:val="20"/>
          <w:lang w:val="en-US"/>
        </w:rPr>
        <w:t>enumerate all possible fragments of the structure by systematically breaking bonds and ranking the candidates according to the agreement between predicted and experimental mass spectra.</w:t>
      </w:r>
      <w:r w:rsidR="00923BD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372EE">
        <w:rPr>
          <w:rFonts w:ascii="Arial" w:hAnsi="Arial" w:cs="Arial"/>
          <w:noProof/>
          <w:sz w:val="20"/>
          <w:szCs w:val="20"/>
          <w:lang w:val="en-US"/>
        </w:rPr>
        <w:t>The score and rank of each candidate and the “correct” candidate struc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t</w:t>
      </w:r>
      <w:r w:rsidR="00A372EE">
        <w:rPr>
          <w:rFonts w:ascii="Arial" w:hAnsi="Arial" w:cs="Arial"/>
          <w:noProof/>
          <w:sz w:val="20"/>
          <w:szCs w:val="20"/>
          <w:lang w:val="en-US"/>
        </w:rPr>
        <w:t xml:space="preserve">ure were extracted by a R script written for this purpose. The results show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that </w:t>
      </w:r>
      <w:r w:rsidR="00A372EE">
        <w:rPr>
          <w:rFonts w:ascii="Arial" w:hAnsi="Arial" w:cs="Arial"/>
          <w:noProof/>
          <w:sz w:val="20"/>
          <w:szCs w:val="20"/>
          <w:lang w:val="en-US"/>
        </w:rPr>
        <w:t xml:space="preserve">both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MetFrag and CFM </w:t>
      </w:r>
      <w:r w:rsidR="00A372EE">
        <w:rPr>
          <w:rFonts w:ascii="Arial" w:hAnsi="Arial" w:cs="Arial"/>
          <w:noProof/>
          <w:sz w:val="20"/>
          <w:szCs w:val="20"/>
          <w:lang w:val="en-US"/>
        </w:rPr>
        <w:t xml:space="preserve">have good score </w:t>
      </w:r>
      <w:r w:rsidR="00FA7B26"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about </w:t>
      </w:r>
      <w:r w:rsidR="00FA7B26">
        <w:rPr>
          <w:rFonts w:ascii="Arial" w:hAnsi="Arial" w:cs="Arial"/>
          <w:noProof/>
          <w:sz w:val="20"/>
          <w:szCs w:val="20"/>
          <w:lang w:val="en-US"/>
        </w:rPr>
        <w:t xml:space="preserve">80%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of the </w:t>
      </w:r>
      <w:r w:rsidR="00FA7B26">
        <w:rPr>
          <w:rFonts w:ascii="Arial" w:hAnsi="Arial" w:cs="Arial"/>
          <w:noProof/>
          <w:sz w:val="20"/>
          <w:szCs w:val="20"/>
          <w:lang w:val="en-US"/>
        </w:rPr>
        <w:t>compounds, however for several compounds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 with neither software a good score was obtained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.</w:t>
      </w:r>
      <w:r w:rsidR="00814A7E">
        <w:rPr>
          <w:rFonts w:ascii="Arial" w:hAnsi="Arial" w:cs="Arial"/>
          <w:noProof/>
          <w:sz w:val="20"/>
          <w:szCs w:val="20"/>
          <w:lang w:val="en-US"/>
        </w:rPr>
        <w:t xml:space="preserve"> Generally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, MetFrag perfo</w:t>
      </w:r>
      <w:r w:rsidR="002475F2">
        <w:rPr>
          <w:rFonts w:ascii="Arial" w:hAnsi="Arial" w:cs="Arial"/>
          <w:noProof/>
          <w:sz w:val="20"/>
          <w:szCs w:val="20"/>
          <w:lang w:val="en-US"/>
        </w:rPr>
        <w:t xml:space="preserve">rms slightly better than CFM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the ESI+ </w:t>
      </w:r>
      <w:r w:rsidR="002475F2">
        <w:rPr>
          <w:rFonts w:ascii="Arial" w:hAnsi="Arial" w:cs="Arial"/>
          <w:noProof/>
          <w:sz w:val="20"/>
          <w:szCs w:val="20"/>
          <w:lang w:val="en-US"/>
        </w:rPr>
        <w:t xml:space="preserve">dataset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significantly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 for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the ESI-</w:t>
      </w:r>
      <w:r w:rsidR="008E1E8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dataset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in terms of score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relative rank of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correct candidate structure. One possible </w:t>
      </w:r>
      <w:r w:rsidR="00C91168">
        <w:rPr>
          <w:rFonts w:ascii="Arial" w:hAnsi="Arial" w:cs="Arial"/>
          <w:noProof/>
          <w:sz w:val="20"/>
          <w:szCs w:val="20"/>
          <w:lang w:val="en-US"/>
        </w:rPr>
        <w:t>explanation fo</w:t>
      </w:r>
      <w:r w:rsidR="008E1E84">
        <w:rPr>
          <w:rFonts w:ascii="Arial" w:hAnsi="Arial" w:cs="Arial"/>
          <w:noProof/>
          <w:sz w:val="20"/>
          <w:szCs w:val="20"/>
          <w:lang w:val="en-US"/>
        </w:rPr>
        <w:t>r</w:t>
      </w:r>
      <w:r w:rsidR="00C91168">
        <w:rPr>
          <w:rFonts w:ascii="Arial" w:hAnsi="Arial" w:cs="Arial"/>
          <w:noProof/>
          <w:sz w:val="20"/>
          <w:szCs w:val="20"/>
          <w:lang w:val="en-US"/>
        </w:rPr>
        <w:t xml:space="preserve"> this finding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 is that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training dataset 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of current version </w:t>
      </w:r>
      <w:r w:rsidR="001212E4" w:rsidRPr="006C66D4">
        <w:rPr>
          <w:rFonts w:ascii="Arial" w:hAnsi="Arial" w:cs="Arial"/>
          <w:noProof/>
          <w:sz w:val="20"/>
          <w:szCs w:val="20"/>
          <w:lang w:val="en-US"/>
        </w:rPr>
        <w:t xml:space="preserve">CFM 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was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acquired on a QToF </w:t>
      </w:r>
      <w:r w:rsidR="001212E4">
        <w:rPr>
          <w:rFonts w:ascii="Arial" w:hAnsi="Arial" w:cs="Arial"/>
          <w:noProof/>
          <w:sz w:val="20"/>
          <w:szCs w:val="20"/>
          <w:lang w:val="en-US"/>
        </w:rPr>
        <w:t xml:space="preserve">instrument </w:t>
      </w:r>
      <w:r w:rsidR="00521D5F">
        <w:rPr>
          <w:rFonts w:ascii="Arial" w:hAnsi="Arial" w:cs="Arial"/>
          <w:noProof/>
          <w:sz w:val="20"/>
          <w:szCs w:val="20"/>
          <w:lang w:val="en-US"/>
        </w:rPr>
        <w:t>in positive mode. T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his indicates that the performance of CFM might be improved if it was trained on both positive and negative mode Orbitrap micropollutant data for this case. </w:t>
      </w:r>
      <w:r w:rsidR="00D20F24">
        <w:rPr>
          <w:rFonts w:ascii="Arial" w:hAnsi="Arial" w:cs="Arial"/>
          <w:noProof/>
          <w:sz w:val="20"/>
          <w:szCs w:val="20"/>
          <w:lang w:val="en-US"/>
        </w:rPr>
        <w:t>Furthermore, t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he combination of </w:t>
      </w:r>
      <w:r w:rsidR="00D20F24">
        <w:rPr>
          <w:rFonts w:ascii="Arial" w:hAnsi="Arial" w:cs="Arial"/>
          <w:noProof/>
          <w:sz w:val="20"/>
          <w:szCs w:val="20"/>
          <w:lang w:val="en-US"/>
        </w:rPr>
        <w:t xml:space="preserve">MetFrag and CFM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increased the rank of correct candidate structure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s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 for around 25% of the compounds, while it decreased the rank of the correct structure for about 10% of the compounds. </w:t>
      </w:r>
      <w:r w:rsidR="001161F5">
        <w:rPr>
          <w:rFonts w:ascii="Arial" w:hAnsi="Arial" w:cs="Arial"/>
          <w:noProof/>
          <w:sz w:val="20"/>
          <w:szCs w:val="20"/>
          <w:lang w:val="en-US"/>
        </w:rPr>
        <w:t xml:space="preserve">In addition, we found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that </w:t>
      </w:r>
      <w:r w:rsidR="001161F5">
        <w:rPr>
          <w:rFonts w:ascii="Arial" w:hAnsi="Arial" w:cs="Arial"/>
          <w:noProof/>
          <w:sz w:val="20"/>
          <w:szCs w:val="20"/>
          <w:lang w:val="en-US"/>
        </w:rPr>
        <w:t>m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erged mass spectra from different collision energies did </w:t>
      </w:r>
      <w:r w:rsidR="00ED2345">
        <w:rPr>
          <w:rFonts w:ascii="Arial" w:hAnsi="Arial" w:cs="Arial"/>
          <w:noProof/>
          <w:sz w:val="20"/>
          <w:szCs w:val="20"/>
          <w:lang w:val="en-US"/>
        </w:rPr>
        <w:t>not improve the rank and score significantl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y. For negative ion mode</w:t>
      </w:r>
      <w:r w:rsidR="00ED2345">
        <w:rPr>
          <w:rFonts w:ascii="Arial" w:hAnsi="Arial" w:cs="Arial"/>
          <w:noProof/>
          <w:sz w:val="20"/>
          <w:szCs w:val="20"/>
          <w:lang w:val="en-US"/>
        </w:rPr>
        <w:t xml:space="preserve"> MS dataset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 xml:space="preserve">, both softwares performed much </w:t>
      </w:r>
      <w:r w:rsidR="00ED2345">
        <w:rPr>
          <w:rFonts w:ascii="Arial" w:hAnsi="Arial" w:cs="Arial"/>
          <w:noProof/>
          <w:sz w:val="20"/>
          <w:szCs w:val="20"/>
          <w:lang w:val="en-US"/>
        </w:rPr>
        <w:t xml:space="preserve">better for HCD fragmentation than for CID </w:t>
      </w:r>
      <w:r w:rsidR="006C66D4" w:rsidRPr="006C66D4">
        <w:rPr>
          <w:rFonts w:ascii="Arial" w:hAnsi="Arial" w:cs="Arial"/>
          <w:noProof/>
          <w:sz w:val="20"/>
          <w:szCs w:val="20"/>
          <w:lang w:val="en-US"/>
        </w:rPr>
        <w:t>in most cases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>, probably due to the fact that</w:t>
      </w:r>
      <w:r w:rsidR="00E03145">
        <w:rPr>
          <w:rFonts w:ascii="Arial" w:hAnsi="Arial" w:cs="Arial"/>
          <w:noProof/>
          <w:sz w:val="20"/>
          <w:szCs w:val="20"/>
          <w:lang w:val="en-US"/>
        </w:rPr>
        <w:t xml:space="preserve"> more fragments were generated by </w:t>
      </w:r>
      <w:r w:rsidR="00CB2893">
        <w:rPr>
          <w:rFonts w:ascii="Arial" w:hAnsi="Arial" w:cs="Arial"/>
          <w:noProof/>
          <w:sz w:val="20"/>
          <w:szCs w:val="20"/>
          <w:lang w:val="en-US"/>
        </w:rPr>
        <w:t xml:space="preserve">HCD than </w:t>
      </w:r>
      <w:r w:rsidR="00E26B17">
        <w:rPr>
          <w:rFonts w:ascii="Arial" w:hAnsi="Arial" w:cs="Arial"/>
          <w:noProof/>
          <w:sz w:val="20"/>
          <w:szCs w:val="20"/>
          <w:lang w:val="en-US"/>
        </w:rPr>
        <w:t xml:space="preserve">by </w:t>
      </w:r>
      <w:r w:rsidR="00CB2893">
        <w:rPr>
          <w:rFonts w:ascii="Arial" w:hAnsi="Arial" w:cs="Arial"/>
          <w:noProof/>
          <w:sz w:val="20"/>
          <w:szCs w:val="20"/>
          <w:lang w:val="en-US"/>
        </w:rPr>
        <w:t>CID</w:t>
      </w:r>
      <w:r w:rsidR="00854CA9">
        <w:rPr>
          <w:rFonts w:ascii="Arial" w:hAnsi="Arial" w:cs="Arial"/>
          <w:noProof/>
          <w:sz w:val="20"/>
          <w:szCs w:val="20"/>
          <w:lang w:val="en-US"/>
        </w:rPr>
        <w:t>.</w:t>
      </w:r>
    </w:p>
    <w:sectPr w:rsidR="00C54F4B" w:rsidRPr="00F97F1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06" w:rsidRDefault="00E22906" w:rsidP="009E5894">
      <w:r>
        <w:separator/>
      </w:r>
    </w:p>
  </w:endnote>
  <w:endnote w:type="continuationSeparator" w:id="0">
    <w:p w:rsidR="00E22906" w:rsidRDefault="00E22906" w:rsidP="009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06" w:rsidRDefault="00E22906" w:rsidP="009E5894">
      <w:r>
        <w:separator/>
      </w:r>
    </w:p>
  </w:footnote>
  <w:footnote w:type="continuationSeparator" w:id="0">
    <w:p w:rsidR="00E22906" w:rsidRDefault="00E22906" w:rsidP="009E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13B1"/>
    <w:rsid w:val="0008482A"/>
    <w:rsid w:val="000B004B"/>
    <w:rsid w:val="000F7DDD"/>
    <w:rsid w:val="001161F5"/>
    <w:rsid w:val="001212E4"/>
    <w:rsid w:val="001229A7"/>
    <w:rsid w:val="0018014A"/>
    <w:rsid w:val="00192749"/>
    <w:rsid w:val="001A6F72"/>
    <w:rsid w:val="001F4812"/>
    <w:rsid w:val="00201AB6"/>
    <w:rsid w:val="0020699B"/>
    <w:rsid w:val="00241318"/>
    <w:rsid w:val="002475F2"/>
    <w:rsid w:val="002629FF"/>
    <w:rsid w:val="0026748E"/>
    <w:rsid w:val="002E302B"/>
    <w:rsid w:val="002E50B0"/>
    <w:rsid w:val="002F2683"/>
    <w:rsid w:val="00357533"/>
    <w:rsid w:val="00357EEB"/>
    <w:rsid w:val="004016AD"/>
    <w:rsid w:val="00455675"/>
    <w:rsid w:val="00455DBB"/>
    <w:rsid w:val="00482E51"/>
    <w:rsid w:val="004A0B51"/>
    <w:rsid w:val="004A6234"/>
    <w:rsid w:val="004B2CE5"/>
    <w:rsid w:val="004F3F40"/>
    <w:rsid w:val="00521D5F"/>
    <w:rsid w:val="00522E1B"/>
    <w:rsid w:val="00523EB3"/>
    <w:rsid w:val="00536439"/>
    <w:rsid w:val="005526BC"/>
    <w:rsid w:val="005F65FC"/>
    <w:rsid w:val="006061D1"/>
    <w:rsid w:val="006C66D4"/>
    <w:rsid w:val="006C76C6"/>
    <w:rsid w:val="006F2BCB"/>
    <w:rsid w:val="00704287"/>
    <w:rsid w:val="007D4027"/>
    <w:rsid w:val="007D6985"/>
    <w:rsid w:val="0081193A"/>
    <w:rsid w:val="00814A7E"/>
    <w:rsid w:val="008225F7"/>
    <w:rsid w:val="00854CA9"/>
    <w:rsid w:val="00873BC1"/>
    <w:rsid w:val="008C20FE"/>
    <w:rsid w:val="008C47B6"/>
    <w:rsid w:val="008D3ABB"/>
    <w:rsid w:val="008E1BB9"/>
    <w:rsid w:val="008E1E84"/>
    <w:rsid w:val="00923BDA"/>
    <w:rsid w:val="0093080B"/>
    <w:rsid w:val="009B279D"/>
    <w:rsid w:val="009B473C"/>
    <w:rsid w:val="009D3B7A"/>
    <w:rsid w:val="009E5894"/>
    <w:rsid w:val="00A1115E"/>
    <w:rsid w:val="00A14A62"/>
    <w:rsid w:val="00A24E9A"/>
    <w:rsid w:val="00A34C75"/>
    <w:rsid w:val="00A372EE"/>
    <w:rsid w:val="00A377E4"/>
    <w:rsid w:val="00A4450B"/>
    <w:rsid w:val="00A50473"/>
    <w:rsid w:val="00A55973"/>
    <w:rsid w:val="00A72FFD"/>
    <w:rsid w:val="00AD16BC"/>
    <w:rsid w:val="00B10E8D"/>
    <w:rsid w:val="00B41B0D"/>
    <w:rsid w:val="00B83D42"/>
    <w:rsid w:val="00B84941"/>
    <w:rsid w:val="00B85B8A"/>
    <w:rsid w:val="00BB51C3"/>
    <w:rsid w:val="00BD120F"/>
    <w:rsid w:val="00BF407B"/>
    <w:rsid w:val="00C22D80"/>
    <w:rsid w:val="00C2372F"/>
    <w:rsid w:val="00C3070C"/>
    <w:rsid w:val="00C54F4B"/>
    <w:rsid w:val="00C91168"/>
    <w:rsid w:val="00C94DE3"/>
    <w:rsid w:val="00CB2893"/>
    <w:rsid w:val="00CD03A4"/>
    <w:rsid w:val="00D20F24"/>
    <w:rsid w:val="00D2223F"/>
    <w:rsid w:val="00D55D57"/>
    <w:rsid w:val="00D75A9A"/>
    <w:rsid w:val="00DD2C7F"/>
    <w:rsid w:val="00DF238D"/>
    <w:rsid w:val="00DF6705"/>
    <w:rsid w:val="00E03145"/>
    <w:rsid w:val="00E05237"/>
    <w:rsid w:val="00E22906"/>
    <w:rsid w:val="00E26B17"/>
    <w:rsid w:val="00EA6C4C"/>
    <w:rsid w:val="00ED2345"/>
    <w:rsid w:val="00F15FF8"/>
    <w:rsid w:val="00F45545"/>
    <w:rsid w:val="00F7398E"/>
    <w:rsid w:val="00F8429A"/>
    <w:rsid w:val="00F97F17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9DB-93D0-4E35-BF16-AF5375E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3447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Meng Hu hum</cp:lastModifiedBy>
  <cp:revision>2</cp:revision>
  <cp:lastPrinted>2015-04-28T06:05:00Z</cp:lastPrinted>
  <dcterms:created xsi:type="dcterms:W3CDTF">2015-04-29T09:12:00Z</dcterms:created>
  <dcterms:modified xsi:type="dcterms:W3CDTF">2015-04-29T09:12:00Z</dcterms:modified>
</cp:coreProperties>
</file>