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812" w:rsidRDefault="0062436C" w:rsidP="0062436C">
      <w:pPr>
        <w:spacing w:after="120"/>
        <w:jc w:val="center"/>
        <w:rPr>
          <w:rFonts w:ascii="Arial" w:hAnsi="Arial" w:cs="Arial"/>
          <w:b/>
          <w:noProof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w:t>Analytical methods comparison for stable carbon isotope ratio determination in food and environmental samples</w:t>
      </w:r>
    </w:p>
    <w:p w:rsidR="005C5C55" w:rsidRPr="001D63FC" w:rsidRDefault="005C5C55" w:rsidP="005C5C55">
      <w:pPr>
        <w:spacing w:after="120"/>
        <w:rPr>
          <w:rFonts w:ascii="Arial" w:hAnsi="Arial" w:cs="Arial"/>
          <w:b/>
          <w:noProof/>
          <w:sz w:val="32"/>
          <w:szCs w:val="32"/>
        </w:rPr>
      </w:pPr>
    </w:p>
    <w:p w:rsidR="00DF6705" w:rsidRPr="00B126B3" w:rsidRDefault="00F1797A" w:rsidP="00DF6705">
      <w:pPr>
        <w:spacing w:after="120"/>
        <w:rPr>
          <w:rFonts w:ascii="Arial" w:hAnsi="Arial" w:cs="Arial"/>
          <w:smallCaps/>
          <w:noProof/>
          <w:vertAlign w:val="superscript"/>
          <w:lang w:val="it-IT"/>
        </w:rPr>
      </w:pPr>
      <w:r w:rsidRPr="00F1797A">
        <w:rPr>
          <w:rFonts w:ascii="Arial" w:hAnsi="Arial" w:cs="Arial"/>
          <w:smallCaps/>
          <w:noProof/>
          <w:u w:val="single"/>
          <w:lang w:val="it-IT"/>
        </w:rPr>
        <w:t>Concetta Pironti</w:t>
      </w:r>
      <w:r w:rsidR="00DF6705" w:rsidRPr="00F1797A">
        <w:rPr>
          <w:rFonts w:ascii="Arial" w:hAnsi="Arial" w:cs="Arial"/>
          <w:smallCaps/>
          <w:noProof/>
          <w:vertAlign w:val="superscript"/>
          <w:lang w:val="it-IT"/>
        </w:rPr>
        <w:t>1</w:t>
      </w:r>
      <w:r w:rsidRPr="00F1797A">
        <w:rPr>
          <w:rFonts w:ascii="Arial" w:hAnsi="Arial" w:cs="Arial"/>
          <w:noProof/>
          <w:sz w:val="22"/>
          <w:u w:val="single"/>
          <w:lang w:val="it-IT"/>
        </w:rPr>
        <w:t>cpironti@unisa.it</w:t>
      </w:r>
      <w:r>
        <w:rPr>
          <w:rFonts w:ascii="Arial" w:hAnsi="Arial" w:cs="Arial"/>
          <w:smallCaps/>
          <w:noProof/>
          <w:lang w:val="it-IT"/>
        </w:rPr>
        <w:t>, Antonio Proto</w:t>
      </w:r>
      <w:r>
        <w:rPr>
          <w:rFonts w:ascii="Arial" w:hAnsi="Arial" w:cs="Arial"/>
          <w:smallCaps/>
          <w:noProof/>
          <w:vertAlign w:val="superscript"/>
          <w:lang w:val="it-IT"/>
        </w:rPr>
        <w:t>1</w:t>
      </w:r>
      <w:r>
        <w:rPr>
          <w:rFonts w:ascii="Arial" w:hAnsi="Arial" w:cs="Arial"/>
          <w:smallCaps/>
          <w:noProof/>
          <w:lang w:val="it-IT"/>
        </w:rPr>
        <w:t>, Federico Rossi</w:t>
      </w:r>
      <w:r>
        <w:rPr>
          <w:rFonts w:ascii="Arial" w:hAnsi="Arial" w:cs="Arial"/>
          <w:smallCaps/>
          <w:noProof/>
          <w:vertAlign w:val="superscript"/>
          <w:lang w:val="it-IT"/>
        </w:rPr>
        <w:t>1</w:t>
      </w:r>
      <w:r>
        <w:rPr>
          <w:rFonts w:ascii="Arial" w:hAnsi="Arial" w:cs="Arial"/>
          <w:smallCaps/>
          <w:noProof/>
          <w:lang w:val="it-IT"/>
        </w:rPr>
        <w:t>, Raffaele Cucciniello</w:t>
      </w:r>
      <w:r>
        <w:rPr>
          <w:rFonts w:ascii="Arial" w:hAnsi="Arial" w:cs="Arial"/>
          <w:smallCaps/>
          <w:noProof/>
          <w:vertAlign w:val="superscript"/>
          <w:lang w:val="it-IT"/>
        </w:rPr>
        <w:t>1</w:t>
      </w:r>
      <w:r>
        <w:rPr>
          <w:rFonts w:ascii="Arial" w:hAnsi="Arial" w:cs="Arial"/>
          <w:smallCaps/>
          <w:noProof/>
          <w:lang w:val="it-IT"/>
        </w:rPr>
        <w:t>, Oriana Motta</w:t>
      </w:r>
      <w:r>
        <w:rPr>
          <w:rFonts w:ascii="Arial" w:hAnsi="Arial" w:cs="Arial"/>
          <w:smallCaps/>
          <w:noProof/>
          <w:vertAlign w:val="superscript"/>
          <w:lang w:val="it-IT"/>
        </w:rPr>
        <w:t>2</w:t>
      </w:r>
      <w:r w:rsidR="00B126B3">
        <w:rPr>
          <w:rFonts w:ascii="Arial" w:hAnsi="Arial" w:cs="Arial"/>
          <w:smallCaps/>
          <w:noProof/>
          <w:lang w:val="it-IT"/>
        </w:rPr>
        <w:t>, Federica Camin</w:t>
      </w:r>
      <w:r w:rsidR="004F03A5">
        <w:rPr>
          <w:rFonts w:ascii="Arial" w:hAnsi="Arial" w:cs="Arial"/>
          <w:smallCaps/>
          <w:noProof/>
          <w:lang w:val="it-IT"/>
        </w:rPr>
        <w:t xml:space="preserve"> </w:t>
      </w:r>
      <w:bookmarkStart w:id="0" w:name="_GoBack"/>
      <w:bookmarkEnd w:id="0"/>
      <w:r w:rsidR="00B126B3">
        <w:rPr>
          <w:rFonts w:ascii="Arial" w:hAnsi="Arial" w:cs="Arial"/>
          <w:smallCaps/>
          <w:noProof/>
          <w:vertAlign w:val="superscript"/>
          <w:lang w:val="it-IT"/>
        </w:rPr>
        <w:t>3</w:t>
      </w:r>
    </w:p>
    <w:p w:rsidR="00F1797A" w:rsidRPr="00F1797A" w:rsidRDefault="00DF6705" w:rsidP="00DF6705">
      <w:pPr>
        <w:rPr>
          <w:rFonts w:ascii="Arial" w:hAnsi="Arial" w:cs="Arial"/>
          <w:noProof/>
          <w:sz w:val="18"/>
          <w:szCs w:val="18"/>
        </w:rPr>
      </w:pPr>
      <w:r w:rsidRPr="00A34C75">
        <w:rPr>
          <w:rFonts w:ascii="Arial" w:hAnsi="Arial" w:cs="Arial"/>
          <w:noProof/>
          <w:sz w:val="18"/>
          <w:szCs w:val="18"/>
          <w:vertAlign w:val="superscript"/>
        </w:rPr>
        <w:t xml:space="preserve">1 </w:t>
      </w:r>
      <w:r w:rsidR="00AD6526">
        <w:rPr>
          <w:rFonts w:ascii="Arial" w:hAnsi="Arial" w:cs="Arial"/>
          <w:noProof/>
          <w:sz w:val="18"/>
          <w:szCs w:val="18"/>
        </w:rPr>
        <w:t xml:space="preserve">Departement of Chemistry and Biology, </w:t>
      </w:r>
      <w:r w:rsidR="00F1797A">
        <w:rPr>
          <w:rFonts w:ascii="Arial" w:hAnsi="Arial" w:cs="Arial"/>
          <w:noProof/>
          <w:sz w:val="18"/>
          <w:szCs w:val="18"/>
        </w:rPr>
        <w:t>University</w:t>
      </w:r>
      <w:r w:rsidR="00AD6526">
        <w:rPr>
          <w:rFonts w:ascii="Arial" w:hAnsi="Arial" w:cs="Arial"/>
          <w:noProof/>
          <w:sz w:val="18"/>
          <w:szCs w:val="18"/>
        </w:rPr>
        <w:t xml:space="preserve"> of Salerno</w:t>
      </w:r>
      <w:r w:rsidR="00F1797A">
        <w:rPr>
          <w:rFonts w:ascii="Arial" w:hAnsi="Arial" w:cs="Arial"/>
          <w:noProof/>
          <w:sz w:val="18"/>
          <w:szCs w:val="18"/>
        </w:rPr>
        <w:t>, Giovanni Paolo II 132,84084 Fisciano(SA) Italy</w:t>
      </w:r>
    </w:p>
    <w:p w:rsidR="00F1797A" w:rsidRDefault="00DF6705" w:rsidP="00B126B3">
      <w:pPr>
        <w:rPr>
          <w:rFonts w:ascii="Arial" w:hAnsi="Arial" w:cs="Arial"/>
          <w:noProof/>
          <w:sz w:val="18"/>
          <w:szCs w:val="18"/>
        </w:rPr>
      </w:pPr>
      <w:r w:rsidRPr="000F7DDD">
        <w:rPr>
          <w:rFonts w:ascii="Arial" w:hAnsi="Arial" w:cs="Arial"/>
          <w:noProof/>
          <w:sz w:val="18"/>
          <w:szCs w:val="18"/>
          <w:vertAlign w:val="superscript"/>
        </w:rPr>
        <w:t xml:space="preserve">2 </w:t>
      </w:r>
      <w:r w:rsidR="00AD6526">
        <w:rPr>
          <w:rFonts w:ascii="Arial" w:hAnsi="Arial" w:cs="Arial"/>
          <w:noProof/>
          <w:sz w:val="18"/>
          <w:szCs w:val="18"/>
        </w:rPr>
        <w:t>Department of Educational Philosophic and Human</w:t>
      </w:r>
      <w:r w:rsidR="008267DC">
        <w:rPr>
          <w:rFonts w:ascii="Arial" w:hAnsi="Arial" w:cs="Arial"/>
          <w:noProof/>
          <w:sz w:val="18"/>
          <w:szCs w:val="18"/>
        </w:rPr>
        <w:t xml:space="preserve"> Science, </w:t>
      </w:r>
      <w:r w:rsidR="00F1797A">
        <w:rPr>
          <w:rFonts w:ascii="Arial" w:hAnsi="Arial" w:cs="Arial"/>
          <w:noProof/>
          <w:sz w:val="18"/>
          <w:szCs w:val="18"/>
        </w:rPr>
        <w:t>Universiity</w:t>
      </w:r>
      <w:r w:rsidR="008267DC">
        <w:rPr>
          <w:rFonts w:ascii="Arial" w:hAnsi="Arial" w:cs="Arial"/>
          <w:noProof/>
          <w:sz w:val="18"/>
          <w:szCs w:val="18"/>
        </w:rPr>
        <w:t xml:space="preserve"> of Salerno</w:t>
      </w:r>
      <w:r w:rsidR="00F1797A">
        <w:rPr>
          <w:rFonts w:ascii="Arial" w:hAnsi="Arial" w:cs="Arial"/>
          <w:noProof/>
          <w:sz w:val="18"/>
          <w:szCs w:val="18"/>
        </w:rPr>
        <w:t>, Giovanni Paolo II 132, 84084 Fisciano (SA) Italy</w:t>
      </w:r>
    </w:p>
    <w:p w:rsidR="00B126B3" w:rsidRPr="00B126B3" w:rsidRDefault="00B126B3" w:rsidP="00DF6705">
      <w:pPr>
        <w:spacing w:after="120"/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vertAlign w:val="superscript"/>
        </w:rPr>
        <w:t xml:space="preserve">3 </w:t>
      </w:r>
      <w:r>
        <w:rPr>
          <w:rFonts w:ascii="Arial" w:hAnsi="Arial" w:cs="Arial"/>
          <w:noProof/>
          <w:sz w:val="18"/>
          <w:szCs w:val="18"/>
        </w:rPr>
        <w:t xml:space="preserve">Edmund Mach Foundation, Agricultural Institute of San Michele all’Adige,E. Mach 1, 38010 S.Michele all’Adige (TN) IItaly </w:t>
      </w:r>
    </w:p>
    <w:p w:rsidR="004B2CE5" w:rsidRDefault="004B2CE5" w:rsidP="00C54F4B">
      <w:pPr>
        <w:jc w:val="both"/>
      </w:pPr>
    </w:p>
    <w:p w:rsidR="004916CE" w:rsidRPr="00B126B3" w:rsidRDefault="004916CE" w:rsidP="00C54F4B">
      <w:pPr>
        <w:jc w:val="both"/>
        <w:rPr>
          <w:rFonts w:ascii="Arial" w:hAnsi="Arial" w:cs="Arial"/>
          <w:noProof/>
          <w:sz w:val="20"/>
          <w:szCs w:val="20"/>
        </w:rPr>
      </w:pPr>
    </w:p>
    <w:p w:rsidR="00AD6526" w:rsidRDefault="00AD6526" w:rsidP="00C54F4B">
      <w:pPr>
        <w:jc w:val="both"/>
        <w:rPr>
          <w:rFonts w:ascii="Arial" w:hAnsi="Arial" w:cs="Arial"/>
          <w:noProof/>
          <w:sz w:val="20"/>
          <w:szCs w:val="20"/>
          <w:lang w:val="en-US"/>
        </w:rPr>
      </w:pPr>
      <w:r>
        <w:rPr>
          <w:rFonts w:ascii="Arial" w:hAnsi="Arial" w:cs="Arial"/>
          <w:noProof/>
          <w:sz w:val="20"/>
          <w:szCs w:val="20"/>
          <w:lang w:val="en-US"/>
        </w:rPr>
        <w:t xml:space="preserve">The existence of stable non-radioactive </w:t>
      </w:r>
      <w:r w:rsidR="006B10FA">
        <w:rPr>
          <w:rFonts w:ascii="Arial" w:hAnsi="Arial" w:cs="Arial"/>
          <w:noProof/>
          <w:sz w:val="20"/>
          <w:szCs w:val="20"/>
          <w:lang w:val="en-US"/>
        </w:rPr>
        <w:t>isotopes of the elements and</w:t>
      </w:r>
      <w:r>
        <w:rPr>
          <w:rFonts w:ascii="Arial" w:hAnsi="Arial" w:cs="Arial"/>
          <w:noProof/>
          <w:sz w:val="20"/>
          <w:szCs w:val="20"/>
          <w:lang w:val="en-US"/>
        </w:rPr>
        <w:t xml:space="preserve"> measurement of these isotopes were first recognized in the early 1920s</w:t>
      </w:r>
      <w:r w:rsidR="005C5C55">
        <w:rPr>
          <w:rFonts w:ascii="Arial" w:hAnsi="Arial" w:cs="Arial"/>
          <w:noProof/>
          <w:sz w:val="20"/>
          <w:szCs w:val="20"/>
          <w:lang w:val="en-US"/>
        </w:rPr>
        <w:t xml:space="preserve">. </w:t>
      </w:r>
      <w:r>
        <w:rPr>
          <w:rFonts w:ascii="Arial" w:hAnsi="Arial" w:cs="Arial"/>
          <w:noProof/>
          <w:sz w:val="20"/>
          <w:szCs w:val="20"/>
          <w:lang w:val="en-US"/>
        </w:rPr>
        <w:t>Some of these isotopes are radioactive and decay to others compounds, while others do not and are denoted stable (</w:t>
      </w:r>
      <w:r w:rsidRPr="00AD6526">
        <w:rPr>
          <w:rFonts w:ascii="Arial" w:hAnsi="Arial" w:cs="Arial"/>
          <w:noProof/>
          <w:sz w:val="20"/>
          <w:szCs w:val="20"/>
          <w:vertAlign w:val="superscript"/>
          <w:lang w:val="en-US"/>
        </w:rPr>
        <w:t>12</w:t>
      </w:r>
      <w:r>
        <w:rPr>
          <w:rFonts w:ascii="Arial" w:hAnsi="Arial" w:cs="Arial"/>
          <w:noProof/>
          <w:sz w:val="20"/>
          <w:szCs w:val="20"/>
          <w:lang w:val="en-US"/>
        </w:rPr>
        <w:t>C,</w:t>
      </w:r>
      <w:r w:rsidRPr="00AD6526">
        <w:rPr>
          <w:rFonts w:ascii="Arial" w:hAnsi="Arial" w:cs="Arial"/>
          <w:noProof/>
          <w:sz w:val="20"/>
          <w:szCs w:val="20"/>
          <w:vertAlign w:val="superscript"/>
          <w:lang w:val="en-US"/>
        </w:rPr>
        <w:t>13</w:t>
      </w:r>
      <w:r>
        <w:rPr>
          <w:rFonts w:ascii="Arial" w:hAnsi="Arial" w:cs="Arial"/>
          <w:noProof/>
          <w:sz w:val="20"/>
          <w:szCs w:val="20"/>
          <w:lang w:val="en-US"/>
        </w:rPr>
        <w:t>C).</w:t>
      </w:r>
      <w:r w:rsidR="00F35F58" w:rsidRPr="00FC3FCA">
        <w:rPr>
          <w:rFonts w:ascii="Arial" w:hAnsi="Arial" w:cs="Arial"/>
          <w:noProof/>
          <w:sz w:val="20"/>
          <w:szCs w:val="20"/>
          <w:lang w:val="en-US"/>
        </w:rPr>
        <w:t xml:space="preserve"> </w:t>
      </w:r>
      <w:r>
        <w:rPr>
          <w:rFonts w:ascii="Arial" w:hAnsi="Arial" w:cs="Arial"/>
          <w:noProof/>
          <w:sz w:val="20"/>
          <w:szCs w:val="20"/>
          <w:lang w:val="en-US"/>
        </w:rPr>
        <w:t>A number of stable isotopes have been found to be useful in human investigations since they are non-radioactive and can be used without risk.</w:t>
      </w:r>
    </w:p>
    <w:p w:rsidR="006B10FA" w:rsidRDefault="006B10FA" w:rsidP="00C54F4B">
      <w:pPr>
        <w:jc w:val="both"/>
        <w:rPr>
          <w:rFonts w:ascii="Arial" w:hAnsi="Arial" w:cs="Arial"/>
          <w:noProof/>
          <w:sz w:val="20"/>
          <w:szCs w:val="20"/>
          <w:lang w:val="en-US"/>
        </w:rPr>
      </w:pPr>
      <w:r>
        <w:rPr>
          <w:rFonts w:ascii="Arial" w:hAnsi="Arial" w:cs="Arial"/>
          <w:noProof/>
          <w:sz w:val="20"/>
          <w:szCs w:val="20"/>
          <w:lang w:val="en-US"/>
        </w:rPr>
        <w:t xml:space="preserve">In the last few years attention has been focused on carbon isotope fractionation during photosynthesis. In </w:t>
      </w:r>
      <w:r w:rsidR="002C5D06">
        <w:rPr>
          <w:rFonts w:ascii="Arial" w:hAnsi="Arial" w:cs="Arial"/>
          <w:noProof/>
          <w:sz w:val="20"/>
          <w:szCs w:val="20"/>
          <w:lang w:val="en-US"/>
        </w:rPr>
        <w:t>fact, plants can be divided</w:t>
      </w:r>
      <w:r>
        <w:rPr>
          <w:rFonts w:ascii="Arial" w:hAnsi="Arial" w:cs="Arial"/>
          <w:noProof/>
          <w:sz w:val="20"/>
          <w:szCs w:val="20"/>
          <w:lang w:val="en-US"/>
        </w:rPr>
        <w:t xml:space="preserve"> in</w:t>
      </w:r>
      <w:r w:rsidR="002C5D06">
        <w:rPr>
          <w:rFonts w:ascii="Arial" w:hAnsi="Arial" w:cs="Arial"/>
          <w:noProof/>
          <w:sz w:val="20"/>
          <w:szCs w:val="20"/>
          <w:lang w:val="en-US"/>
        </w:rPr>
        <w:t xml:space="preserve"> to three</w:t>
      </w:r>
      <w:r>
        <w:rPr>
          <w:rFonts w:ascii="Arial" w:hAnsi="Arial" w:cs="Arial"/>
          <w:noProof/>
          <w:sz w:val="20"/>
          <w:szCs w:val="20"/>
          <w:lang w:val="en-US"/>
        </w:rPr>
        <w:t xml:space="preserve"> types</w:t>
      </w:r>
      <w:r w:rsidR="002C5D06">
        <w:rPr>
          <w:rFonts w:ascii="Arial" w:hAnsi="Arial" w:cs="Arial"/>
          <w:noProof/>
          <w:sz w:val="20"/>
          <w:szCs w:val="20"/>
          <w:lang w:val="en-US"/>
        </w:rPr>
        <w:t xml:space="preserve"> with different carbon isotope fractionation patterns as a result of atmospheric carbon dioxide-fixing reactions: C</w:t>
      </w:r>
      <w:r w:rsidR="002C5D06" w:rsidRPr="002C5D06">
        <w:rPr>
          <w:rFonts w:ascii="Arial" w:hAnsi="Arial" w:cs="Arial"/>
          <w:noProof/>
          <w:sz w:val="20"/>
          <w:szCs w:val="20"/>
          <w:vertAlign w:val="subscript"/>
          <w:lang w:val="en-US"/>
        </w:rPr>
        <w:t>3</w:t>
      </w:r>
      <w:r w:rsidR="002C5D06">
        <w:rPr>
          <w:rFonts w:ascii="Arial" w:hAnsi="Arial" w:cs="Arial"/>
          <w:noProof/>
          <w:sz w:val="20"/>
          <w:szCs w:val="20"/>
          <w:lang w:val="en-US"/>
        </w:rPr>
        <w:t>, C</w:t>
      </w:r>
      <w:r w:rsidR="002C5D06" w:rsidRPr="002C5D06">
        <w:rPr>
          <w:rFonts w:ascii="Arial" w:hAnsi="Arial" w:cs="Arial"/>
          <w:noProof/>
          <w:sz w:val="20"/>
          <w:szCs w:val="20"/>
          <w:vertAlign w:val="subscript"/>
          <w:lang w:val="en-US"/>
        </w:rPr>
        <w:t>4</w:t>
      </w:r>
      <w:r w:rsidR="002C5D06">
        <w:rPr>
          <w:rFonts w:ascii="Arial" w:hAnsi="Arial" w:cs="Arial"/>
          <w:noProof/>
          <w:sz w:val="20"/>
          <w:szCs w:val="20"/>
          <w:lang w:val="en-US"/>
        </w:rPr>
        <w:t xml:space="preserve"> and CAM pathways. The C</w:t>
      </w:r>
      <w:r w:rsidR="002C5D06" w:rsidRPr="002C5D06">
        <w:rPr>
          <w:rFonts w:ascii="Arial" w:hAnsi="Arial" w:cs="Arial"/>
          <w:noProof/>
          <w:sz w:val="20"/>
          <w:szCs w:val="20"/>
          <w:vertAlign w:val="subscript"/>
          <w:lang w:val="en-US"/>
        </w:rPr>
        <w:t xml:space="preserve">3 </w:t>
      </w:r>
      <w:r w:rsidR="002C5D06">
        <w:rPr>
          <w:rFonts w:ascii="Arial" w:hAnsi="Arial" w:cs="Arial"/>
          <w:noProof/>
          <w:sz w:val="20"/>
          <w:szCs w:val="20"/>
          <w:lang w:val="en-US"/>
        </w:rPr>
        <w:t>plants use the Calvin cycle for carbon dioxide fixation and their isotope composition is into the range  -22 to -34‰. The C</w:t>
      </w:r>
      <w:r w:rsidR="002C5D06" w:rsidRPr="002C5D06">
        <w:rPr>
          <w:rFonts w:ascii="Arial" w:hAnsi="Arial" w:cs="Arial"/>
          <w:noProof/>
          <w:sz w:val="20"/>
          <w:szCs w:val="20"/>
          <w:vertAlign w:val="subscript"/>
          <w:lang w:val="en-US"/>
        </w:rPr>
        <w:t>4</w:t>
      </w:r>
      <w:r w:rsidR="002C5D06">
        <w:rPr>
          <w:rFonts w:ascii="Arial" w:hAnsi="Arial" w:cs="Arial"/>
          <w:noProof/>
          <w:sz w:val="20"/>
          <w:szCs w:val="20"/>
          <w:lang w:val="en-US"/>
        </w:rPr>
        <w:t xml:space="preserve"> plants, like tropical grasses sedge maize and sugar cane, use the Hatch-Stack cycle and their isotope composition is into -6 to -23‰. </w:t>
      </w:r>
      <w:r w:rsidR="006808CF">
        <w:rPr>
          <w:rFonts w:ascii="Arial" w:hAnsi="Arial" w:cs="Arial"/>
          <w:noProof/>
          <w:sz w:val="20"/>
          <w:szCs w:val="20"/>
          <w:lang w:val="en-US"/>
        </w:rPr>
        <w:t>The CAM plants (</w:t>
      </w:r>
      <w:r w:rsidR="00B04F8D">
        <w:rPr>
          <w:rFonts w:ascii="Arial" w:hAnsi="Arial" w:cs="Arial"/>
          <w:noProof/>
          <w:sz w:val="20"/>
          <w:szCs w:val="20"/>
          <w:lang w:val="en-US"/>
        </w:rPr>
        <w:t>Crassulacean acid metabolism) have isotopic range betwe</w:t>
      </w:r>
      <w:r w:rsidR="0023010E">
        <w:rPr>
          <w:rFonts w:ascii="Arial" w:hAnsi="Arial" w:cs="Arial"/>
          <w:noProof/>
          <w:sz w:val="20"/>
          <w:szCs w:val="20"/>
          <w:lang w:val="en-US"/>
        </w:rPr>
        <w:t>en -11 and -</w:t>
      </w:r>
      <w:r w:rsidR="00B04F8D">
        <w:rPr>
          <w:rFonts w:ascii="Arial" w:hAnsi="Arial" w:cs="Arial"/>
          <w:noProof/>
          <w:sz w:val="20"/>
          <w:szCs w:val="20"/>
          <w:lang w:val="en-US"/>
        </w:rPr>
        <w:t>33‰. The stable carbon isotopic data are expressed in delta as the per mill deviations of the isotope rat</w:t>
      </w:r>
      <w:r w:rsidR="006808CF">
        <w:rPr>
          <w:rFonts w:ascii="Arial" w:hAnsi="Arial" w:cs="Arial"/>
          <w:noProof/>
          <w:sz w:val="20"/>
          <w:szCs w:val="20"/>
          <w:lang w:val="en-US"/>
        </w:rPr>
        <w:t xml:space="preserve">io of a sample relative to </w:t>
      </w:r>
      <w:r w:rsidR="00B04F8D">
        <w:rPr>
          <w:rFonts w:ascii="Arial" w:hAnsi="Arial" w:cs="Arial"/>
          <w:noProof/>
          <w:sz w:val="20"/>
          <w:szCs w:val="20"/>
          <w:lang w:val="en-US"/>
        </w:rPr>
        <w:t xml:space="preserve">standard </w:t>
      </w:r>
      <w:r w:rsidR="006808CF">
        <w:rPr>
          <w:rFonts w:ascii="Arial" w:hAnsi="Arial" w:cs="Arial"/>
          <w:noProof/>
          <w:sz w:val="20"/>
          <w:szCs w:val="20"/>
          <w:lang w:val="en-US"/>
        </w:rPr>
        <w:t>(Peedee belemite limestone PDB)</w:t>
      </w:r>
    </w:p>
    <w:p w:rsidR="006808CF" w:rsidRDefault="006808CF" w:rsidP="00C54F4B">
      <w:pPr>
        <w:jc w:val="both"/>
        <w:rPr>
          <w:rFonts w:ascii="Arial" w:hAnsi="Arial" w:cs="Arial"/>
          <w:noProof/>
          <w:sz w:val="20"/>
          <w:szCs w:val="20"/>
          <w:lang w:val="en-US"/>
        </w:rPr>
      </w:pPr>
    </w:p>
    <w:p w:rsidR="00B04F8D" w:rsidRDefault="00516DB3" w:rsidP="00B04F8D">
      <w:pPr>
        <w:jc w:val="center"/>
        <w:rPr>
          <w:rFonts w:ascii="Arial" w:hAnsi="Arial" w:cs="Arial"/>
          <w:noProof/>
          <w:sz w:val="20"/>
          <w:szCs w:val="20"/>
          <w:lang w:val="en-US"/>
        </w:rPr>
      </w:pPr>
      <w:r>
        <w:rPr>
          <w:rFonts w:ascii="Arial" w:hAnsi="Arial" w:cs="Arial"/>
          <w:noProof/>
          <w:sz w:val="20"/>
          <w:szCs w:val="20"/>
          <w:lang w:val="en-US"/>
        </w:rPr>
        <w:t>δ</w:t>
      </w:r>
      <w:r>
        <w:rPr>
          <w:rFonts w:ascii="Arial" w:hAnsi="Arial" w:cs="Arial"/>
          <w:noProof/>
          <w:sz w:val="20"/>
          <w:szCs w:val="20"/>
          <w:vertAlign w:val="superscript"/>
          <w:lang w:val="en-US"/>
        </w:rPr>
        <w:t>13</w:t>
      </w:r>
      <w:r>
        <w:rPr>
          <w:rFonts w:ascii="Arial" w:hAnsi="Arial" w:cs="Arial"/>
          <w:noProof/>
          <w:sz w:val="20"/>
          <w:szCs w:val="20"/>
          <w:lang w:val="en-US"/>
        </w:rPr>
        <w:t>C= [(R</w:t>
      </w:r>
      <w:r w:rsidRPr="006808CF">
        <w:rPr>
          <w:rFonts w:ascii="Arial" w:hAnsi="Arial" w:cs="Arial"/>
          <w:noProof/>
          <w:sz w:val="20"/>
          <w:szCs w:val="20"/>
          <w:vertAlign w:val="subscript"/>
          <w:lang w:val="en-US"/>
        </w:rPr>
        <w:t>sample</w:t>
      </w:r>
      <w:r>
        <w:rPr>
          <w:rFonts w:ascii="Arial" w:hAnsi="Arial" w:cs="Arial"/>
          <w:noProof/>
          <w:sz w:val="20"/>
          <w:szCs w:val="20"/>
          <w:lang w:val="en-US"/>
        </w:rPr>
        <w:t>- R</w:t>
      </w:r>
      <w:r w:rsidRPr="006808CF">
        <w:rPr>
          <w:rFonts w:ascii="Arial" w:hAnsi="Arial" w:cs="Arial"/>
          <w:noProof/>
          <w:sz w:val="20"/>
          <w:szCs w:val="20"/>
          <w:vertAlign w:val="subscript"/>
          <w:lang w:val="en-US"/>
        </w:rPr>
        <w:t>standard</w:t>
      </w:r>
      <w:r>
        <w:rPr>
          <w:rFonts w:ascii="Arial" w:hAnsi="Arial" w:cs="Arial"/>
          <w:noProof/>
          <w:sz w:val="20"/>
          <w:szCs w:val="20"/>
          <w:lang w:val="en-US"/>
        </w:rPr>
        <w:t>)/R</w:t>
      </w:r>
      <w:r w:rsidRPr="006808CF">
        <w:rPr>
          <w:rFonts w:ascii="Arial" w:hAnsi="Arial" w:cs="Arial"/>
          <w:noProof/>
          <w:sz w:val="20"/>
          <w:szCs w:val="20"/>
          <w:vertAlign w:val="subscript"/>
          <w:lang w:val="en-US"/>
        </w:rPr>
        <w:t>standard</w:t>
      </w:r>
      <w:r>
        <w:rPr>
          <w:rFonts w:ascii="Arial" w:hAnsi="Arial" w:cs="Arial"/>
          <w:noProof/>
          <w:sz w:val="20"/>
          <w:szCs w:val="20"/>
          <w:lang w:val="en-US"/>
        </w:rPr>
        <w:t>] x 10</w:t>
      </w:r>
      <w:r w:rsidRPr="006808CF">
        <w:rPr>
          <w:rFonts w:ascii="Arial" w:hAnsi="Arial" w:cs="Arial"/>
          <w:noProof/>
          <w:sz w:val="20"/>
          <w:szCs w:val="20"/>
          <w:vertAlign w:val="superscript"/>
          <w:lang w:val="en-US"/>
        </w:rPr>
        <w:t>3</w:t>
      </w:r>
    </w:p>
    <w:p w:rsidR="00516DB3" w:rsidRPr="00516DB3" w:rsidRDefault="00516DB3" w:rsidP="00516DB3">
      <w:pPr>
        <w:jc w:val="both"/>
        <w:rPr>
          <w:rFonts w:ascii="Arial" w:hAnsi="Arial" w:cs="Arial"/>
          <w:noProof/>
          <w:sz w:val="20"/>
          <w:szCs w:val="20"/>
          <w:lang w:val="en-US"/>
        </w:rPr>
      </w:pPr>
      <w:r>
        <w:rPr>
          <w:rFonts w:ascii="Arial" w:hAnsi="Arial" w:cs="Arial"/>
          <w:noProof/>
          <w:sz w:val="20"/>
          <w:szCs w:val="20"/>
          <w:lang w:val="en-US"/>
        </w:rPr>
        <w:t xml:space="preserve">where R= </w:t>
      </w:r>
      <w:r w:rsidRPr="006808CF">
        <w:rPr>
          <w:rFonts w:ascii="Arial" w:hAnsi="Arial" w:cs="Arial"/>
          <w:noProof/>
          <w:sz w:val="20"/>
          <w:szCs w:val="20"/>
          <w:vertAlign w:val="superscript"/>
          <w:lang w:val="en-US"/>
        </w:rPr>
        <w:t>13</w:t>
      </w:r>
      <w:r>
        <w:rPr>
          <w:rFonts w:ascii="Arial" w:hAnsi="Arial" w:cs="Arial"/>
          <w:noProof/>
          <w:sz w:val="20"/>
          <w:szCs w:val="20"/>
          <w:lang w:val="en-US"/>
        </w:rPr>
        <w:t>C/</w:t>
      </w:r>
      <w:r w:rsidRPr="006808CF">
        <w:rPr>
          <w:rFonts w:ascii="Arial" w:hAnsi="Arial" w:cs="Arial"/>
          <w:noProof/>
          <w:sz w:val="20"/>
          <w:szCs w:val="20"/>
          <w:vertAlign w:val="superscript"/>
          <w:lang w:val="en-US"/>
        </w:rPr>
        <w:t>12</w:t>
      </w:r>
      <w:r>
        <w:rPr>
          <w:rFonts w:ascii="Arial" w:hAnsi="Arial" w:cs="Arial"/>
          <w:noProof/>
          <w:sz w:val="20"/>
          <w:szCs w:val="20"/>
          <w:lang w:val="en-US"/>
        </w:rPr>
        <w:t>C.</w:t>
      </w:r>
    </w:p>
    <w:p w:rsidR="006808CF" w:rsidRDefault="006B10FA" w:rsidP="00C54F4B">
      <w:pPr>
        <w:jc w:val="both"/>
        <w:rPr>
          <w:rFonts w:ascii="Arial" w:hAnsi="Arial" w:cs="Arial"/>
          <w:noProof/>
          <w:sz w:val="20"/>
          <w:szCs w:val="20"/>
          <w:lang w:val="en-US"/>
        </w:rPr>
      </w:pPr>
      <w:r>
        <w:rPr>
          <w:rFonts w:ascii="Arial" w:hAnsi="Arial" w:cs="Arial"/>
          <w:noProof/>
          <w:sz w:val="20"/>
          <w:szCs w:val="20"/>
          <w:lang w:val="en-US"/>
        </w:rPr>
        <w:t>In recent years</w:t>
      </w:r>
      <w:r w:rsidR="00FC3FCA" w:rsidRPr="00FC3FCA">
        <w:rPr>
          <w:rFonts w:ascii="Arial" w:hAnsi="Arial" w:cs="Arial"/>
          <w:noProof/>
          <w:sz w:val="20"/>
          <w:szCs w:val="20"/>
          <w:lang w:val="en-US"/>
        </w:rPr>
        <w:t xml:space="preserve">, the </w:t>
      </w:r>
      <w:r w:rsidR="00FC3FCA" w:rsidRPr="00AD6526">
        <w:rPr>
          <w:rFonts w:ascii="Arial" w:hAnsi="Arial" w:cs="Arial"/>
          <w:noProof/>
          <w:sz w:val="20"/>
          <w:szCs w:val="20"/>
          <w:vertAlign w:val="superscript"/>
          <w:lang w:val="en-US"/>
        </w:rPr>
        <w:t>13</w:t>
      </w:r>
      <w:r w:rsidR="00FC3FCA" w:rsidRPr="00FC3FCA">
        <w:rPr>
          <w:rFonts w:ascii="Arial" w:hAnsi="Arial" w:cs="Arial"/>
          <w:noProof/>
          <w:sz w:val="20"/>
          <w:szCs w:val="20"/>
          <w:lang w:val="en-US"/>
        </w:rPr>
        <w:t>C/</w:t>
      </w:r>
      <w:r w:rsidR="00FC3FCA" w:rsidRPr="00AD6526">
        <w:rPr>
          <w:rFonts w:ascii="Arial" w:hAnsi="Arial" w:cs="Arial"/>
          <w:noProof/>
          <w:sz w:val="20"/>
          <w:szCs w:val="20"/>
          <w:vertAlign w:val="superscript"/>
          <w:lang w:val="en-US"/>
        </w:rPr>
        <w:t>12</w:t>
      </w:r>
      <w:r w:rsidR="00FC3FCA" w:rsidRPr="00FC3FCA">
        <w:rPr>
          <w:rFonts w:ascii="Arial" w:hAnsi="Arial" w:cs="Arial"/>
          <w:noProof/>
          <w:sz w:val="20"/>
          <w:szCs w:val="20"/>
          <w:lang w:val="en-US"/>
        </w:rPr>
        <w:t>C carbon is</w:t>
      </w:r>
      <w:r w:rsidR="00AD6526">
        <w:rPr>
          <w:rFonts w:ascii="Arial" w:hAnsi="Arial" w:cs="Arial"/>
          <w:noProof/>
          <w:sz w:val="20"/>
          <w:szCs w:val="20"/>
          <w:lang w:val="en-US"/>
        </w:rPr>
        <w:t>otope ratio has been a chemical</w:t>
      </w:r>
      <w:r w:rsidR="00FC3FCA" w:rsidRPr="00FC3FCA">
        <w:rPr>
          <w:rFonts w:ascii="Arial" w:hAnsi="Arial" w:cs="Arial"/>
          <w:noProof/>
          <w:sz w:val="20"/>
          <w:szCs w:val="20"/>
          <w:lang w:val="en-US"/>
        </w:rPr>
        <w:t xml:space="preserve"> parameter with many important applications in several scientific areas. </w:t>
      </w:r>
      <w:r w:rsidR="00FC3FCA">
        <w:rPr>
          <w:rFonts w:ascii="Arial" w:hAnsi="Arial" w:cs="Arial"/>
          <w:noProof/>
          <w:sz w:val="20"/>
          <w:szCs w:val="20"/>
          <w:lang w:val="en-US"/>
        </w:rPr>
        <w:t>For examples, it is a useful tool in enviro</w:t>
      </w:r>
      <w:r w:rsidR="00B126B3">
        <w:rPr>
          <w:rFonts w:ascii="Arial" w:hAnsi="Arial" w:cs="Arial"/>
          <w:noProof/>
          <w:sz w:val="20"/>
          <w:szCs w:val="20"/>
          <w:lang w:val="en-US"/>
        </w:rPr>
        <w:t>n</w:t>
      </w:r>
      <w:r w:rsidR="00FC3FCA">
        <w:rPr>
          <w:rFonts w:ascii="Arial" w:hAnsi="Arial" w:cs="Arial"/>
          <w:noProof/>
          <w:sz w:val="20"/>
          <w:szCs w:val="20"/>
          <w:lang w:val="en-US"/>
        </w:rPr>
        <w:t>mental science</w:t>
      </w:r>
      <w:r w:rsidR="0023010E">
        <w:rPr>
          <w:rFonts w:ascii="Arial" w:hAnsi="Arial" w:cs="Arial"/>
          <w:noProof/>
          <w:sz w:val="20"/>
          <w:szCs w:val="20"/>
          <w:lang w:val="en-US"/>
        </w:rPr>
        <w:t xml:space="preserve"> (</w:t>
      </w:r>
      <w:r w:rsidR="0023010E" w:rsidRPr="0023010E">
        <w:rPr>
          <w:rFonts w:ascii="Arial" w:hAnsi="Arial" w:cs="Arial"/>
          <w:smallCaps/>
          <w:noProof/>
          <w:sz w:val="20"/>
          <w:szCs w:val="20"/>
          <w:lang w:val="en-US"/>
        </w:rPr>
        <w:t>Proto 201</w:t>
      </w:r>
      <w:r w:rsidR="006A1C98">
        <w:rPr>
          <w:rFonts w:ascii="Arial" w:hAnsi="Arial" w:cs="Arial"/>
          <w:smallCaps/>
          <w:noProof/>
          <w:sz w:val="20"/>
          <w:szCs w:val="20"/>
          <w:lang w:val="en-US"/>
        </w:rPr>
        <w:t>4</w:t>
      </w:r>
      <w:r w:rsidR="0023010E">
        <w:rPr>
          <w:rFonts w:ascii="Arial" w:hAnsi="Arial" w:cs="Arial"/>
          <w:noProof/>
          <w:sz w:val="20"/>
          <w:szCs w:val="20"/>
          <w:lang w:val="en-US"/>
        </w:rPr>
        <w:t>)</w:t>
      </w:r>
      <w:r w:rsidR="00FC3FCA">
        <w:rPr>
          <w:rFonts w:ascii="Arial" w:hAnsi="Arial" w:cs="Arial"/>
          <w:noProof/>
          <w:sz w:val="20"/>
          <w:szCs w:val="20"/>
          <w:lang w:val="en-US"/>
        </w:rPr>
        <w:t xml:space="preserve">, in archeology for paleodietary reconstruction </w:t>
      </w:r>
      <w:r w:rsidR="000E4DB5">
        <w:rPr>
          <w:rFonts w:ascii="Arial" w:hAnsi="Arial" w:cs="Arial"/>
          <w:noProof/>
          <w:sz w:val="20"/>
          <w:szCs w:val="20"/>
          <w:lang w:val="en-US"/>
        </w:rPr>
        <w:t>(</w:t>
      </w:r>
      <w:r w:rsidR="00E34DC2">
        <w:rPr>
          <w:rFonts w:ascii="Arial" w:hAnsi="Arial" w:cs="Arial"/>
          <w:smallCaps/>
          <w:noProof/>
          <w:sz w:val="20"/>
          <w:szCs w:val="20"/>
          <w:lang w:val="en-US"/>
        </w:rPr>
        <w:t>Caputo</w:t>
      </w:r>
      <w:r w:rsidR="000E4DB5" w:rsidRPr="000E4DB5">
        <w:rPr>
          <w:rFonts w:ascii="Arial" w:hAnsi="Arial" w:cs="Arial"/>
          <w:smallCaps/>
          <w:noProof/>
          <w:sz w:val="20"/>
          <w:szCs w:val="20"/>
          <w:lang w:val="en-US"/>
        </w:rPr>
        <w:t xml:space="preserve"> 2012</w:t>
      </w:r>
      <w:r w:rsidR="000E4DB5">
        <w:rPr>
          <w:rFonts w:ascii="Arial" w:hAnsi="Arial" w:cs="Arial"/>
          <w:noProof/>
          <w:sz w:val="20"/>
          <w:szCs w:val="20"/>
          <w:lang w:val="en-US"/>
        </w:rPr>
        <w:t>)</w:t>
      </w:r>
      <w:r w:rsidR="00FC3FCA">
        <w:rPr>
          <w:rFonts w:ascii="Arial" w:hAnsi="Arial" w:cs="Arial"/>
          <w:noProof/>
          <w:sz w:val="20"/>
          <w:szCs w:val="20"/>
          <w:lang w:val="en-US"/>
        </w:rPr>
        <w:t xml:space="preserve">, in geochemistry for volcanic activity, in medicine for noninvasive test of Helicobacter </w:t>
      </w:r>
      <w:r w:rsidR="00AD6526">
        <w:rPr>
          <w:rFonts w:ascii="Arial" w:hAnsi="Arial" w:cs="Arial"/>
          <w:noProof/>
          <w:sz w:val="20"/>
          <w:szCs w:val="20"/>
          <w:lang w:val="en-US"/>
        </w:rPr>
        <w:t>pyroli infection</w:t>
      </w:r>
      <w:r w:rsidR="00910316">
        <w:rPr>
          <w:rFonts w:ascii="Arial" w:hAnsi="Arial" w:cs="Arial"/>
          <w:noProof/>
          <w:sz w:val="20"/>
          <w:szCs w:val="20"/>
          <w:lang w:val="en-US"/>
        </w:rPr>
        <w:t xml:space="preserve"> (</w:t>
      </w:r>
      <w:r w:rsidR="000E4DB5">
        <w:rPr>
          <w:rFonts w:ascii="Arial" w:hAnsi="Arial" w:cs="Arial"/>
          <w:smallCaps/>
          <w:noProof/>
          <w:sz w:val="20"/>
          <w:szCs w:val="20"/>
          <w:lang w:val="en-US"/>
        </w:rPr>
        <w:t>Motta</w:t>
      </w:r>
      <w:r w:rsidR="00910316" w:rsidRPr="000E4DB5">
        <w:rPr>
          <w:rFonts w:ascii="Arial" w:hAnsi="Arial" w:cs="Arial"/>
          <w:smallCaps/>
          <w:noProof/>
          <w:sz w:val="20"/>
          <w:szCs w:val="20"/>
          <w:lang w:val="en-US"/>
        </w:rPr>
        <w:t xml:space="preserve"> 2009</w:t>
      </w:r>
      <w:r w:rsidR="00910316">
        <w:rPr>
          <w:rFonts w:ascii="Arial" w:hAnsi="Arial" w:cs="Arial"/>
          <w:noProof/>
          <w:sz w:val="20"/>
          <w:szCs w:val="20"/>
          <w:lang w:val="en-US"/>
        </w:rPr>
        <w:t>)</w:t>
      </w:r>
      <w:r w:rsidR="00AD6526">
        <w:rPr>
          <w:rFonts w:ascii="Arial" w:hAnsi="Arial" w:cs="Arial"/>
          <w:noProof/>
          <w:sz w:val="20"/>
          <w:szCs w:val="20"/>
          <w:lang w:val="en-US"/>
        </w:rPr>
        <w:t xml:space="preserve"> and nutrition-related research</w:t>
      </w:r>
      <w:r w:rsidR="00DF6705" w:rsidRPr="00FC3FCA">
        <w:rPr>
          <w:rFonts w:ascii="Arial" w:hAnsi="Arial" w:cs="Arial"/>
          <w:noProof/>
          <w:sz w:val="20"/>
          <w:szCs w:val="20"/>
          <w:lang w:val="en-US"/>
        </w:rPr>
        <w:t>.</w:t>
      </w:r>
    </w:p>
    <w:p w:rsidR="005C5C55" w:rsidRDefault="006808CF" w:rsidP="00C54F4B">
      <w:pPr>
        <w:jc w:val="both"/>
        <w:rPr>
          <w:rFonts w:ascii="Arial" w:hAnsi="Arial" w:cs="Arial"/>
          <w:noProof/>
          <w:sz w:val="20"/>
          <w:szCs w:val="20"/>
          <w:lang w:val="en-US"/>
        </w:rPr>
      </w:pPr>
      <w:r>
        <w:rPr>
          <w:rFonts w:ascii="Arial" w:hAnsi="Arial" w:cs="Arial"/>
          <w:noProof/>
          <w:sz w:val="20"/>
          <w:szCs w:val="20"/>
          <w:lang w:val="en-US"/>
        </w:rPr>
        <w:t>In general the isotopi</w:t>
      </w:r>
      <w:r w:rsidR="000E4DB5">
        <w:rPr>
          <w:rFonts w:ascii="Arial" w:hAnsi="Arial" w:cs="Arial"/>
          <w:noProof/>
          <w:sz w:val="20"/>
          <w:szCs w:val="20"/>
          <w:lang w:val="en-US"/>
        </w:rPr>
        <w:t>c ratio is carried out analyzin</w:t>
      </w:r>
      <w:r>
        <w:rPr>
          <w:rFonts w:ascii="Arial" w:hAnsi="Arial" w:cs="Arial"/>
          <w:noProof/>
          <w:sz w:val="20"/>
          <w:szCs w:val="20"/>
          <w:lang w:val="en-US"/>
        </w:rPr>
        <w:t xml:space="preserve">g carbon dioxide obtained by converting the carbon of the sample. The first technique to be used for highly accurance determinations has been the Isotopic ratio mass spectrometry (IRMS). </w:t>
      </w:r>
      <w:r w:rsidR="00E750FD">
        <w:rPr>
          <w:rFonts w:ascii="Arial" w:hAnsi="Arial" w:cs="Arial"/>
          <w:noProof/>
          <w:sz w:val="20"/>
          <w:szCs w:val="20"/>
          <w:lang w:val="en-US"/>
        </w:rPr>
        <w:t>Afterwards</w:t>
      </w:r>
      <w:r>
        <w:rPr>
          <w:rFonts w:ascii="Arial" w:hAnsi="Arial" w:cs="Arial"/>
          <w:noProof/>
          <w:sz w:val="20"/>
          <w:szCs w:val="20"/>
          <w:lang w:val="en-US"/>
        </w:rPr>
        <w:t>,</w:t>
      </w:r>
      <w:r w:rsidR="00E750FD">
        <w:rPr>
          <w:rFonts w:ascii="Arial" w:hAnsi="Arial" w:cs="Arial"/>
          <w:noProof/>
          <w:sz w:val="20"/>
          <w:szCs w:val="20"/>
          <w:lang w:val="en-US"/>
        </w:rPr>
        <w:t>several methods for isotopic analysis have bee</w:t>
      </w:r>
      <w:r w:rsidR="004F03A5">
        <w:rPr>
          <w:rFonts w:ascii="Arial" w:hAnsi="Arial" w:cs="Arial"/>
          <w:noProof/>
          <w:sz w:val="20"/>
          <w:szCs w:val="20"/>
          <w:lang w:val="en-US"/>
        </w:rPr>
        <w:t>n reported as LARA (</w:t>
      </w:r>
      <w:r w:rsidR="00E750FD">
        <w:rPr>
          <w:rFonts w:ascii="Arial" w:hAnsi="Arial" w:cs="Arial"/>
          <w:noProof/>
          <w:sz w:val="20"/>
          <w:szCs w:val="20"/>
          <w:lang w:val="en-US"/>
        </w:rPr>
        <w:t>laser-assisted ratio analyzer), OGE</w:t>
      </w:r>
      <w:r w:rsidR="0062436C">
        <w:rPr>
          <w:rFonts w:ascii="Arial" w:hAnsi="Arial" w:cs="Arial"/>
          <w:noProof/>
          <w:sz w:val="20"/>
          <w:szCs w:val="20"/>
          <w:lang w:val="en-US"/>
        </w:rPr>
        <w:t xml:space="preserve"> </w:t>
      </w:r>
      <w:r w:rsidR="0023010E">
        <w:rPr>
          <w:rFonts w:ascii="Arial" w:hAnsi="Arial" w:cs="Arial"/>
          <w:noProof/>
          <w:sz w:val="20"/>
          <w:szCs w:val="20"/>
          <w:lang w:val="en-US"/>
        </w:rPr>
        <w:t>(optogalvanic effect)</w:t>
      </w:r>
      <w:r w:rsidR="00E750FD">
        <w:rPr>
          <w:rFonts w:ascii="Arial" w:hAnsi="Arial" w:cs="Arial"/>
          <w:noProof/>
          <w:sz w:val="20"/>
          <w:szCs w:val="20"/>
          <w:lang w:val="en-US"/>
        </w:rPr>
        <w:t xml:space="preserve">, NDIRS (non-dispersive infrared spectroscopy) and traditional IR. </w:t>
      </w:r>
      <w:r w:rsidR="0062436C">
        <w:rPr>
          <w:rFonts w:ascii="Arial" w:hAnsi="Arial" w:cs="Arial"/>
          <w:noProof/>
          <w:sz w:val="20"/>
          <w:szCs w:val="20"/>
          <w:lang w:val="en-US"/>
        </w:rPr>
        <w:t xml:space="preserve">In such scenario, great interest is based on the development of new analytical </w:t>
      </w:r>
      <w:r w:rsidR="005C5C55">
        <w:rPr>
          <w:rFonts w:ascii="Arial" w:hAnsi="Arial" w:cs="Arial"/>
          <w:noProof/>
          <w:sz w:val="20"/>
          <w:szCs w:val="20"/>
          <w:lang w:val="en-US"/>
        </w:rPr>
        <w:t xml:space="preserve">methodologies, accurate and inexpensive, in order to increase the choice of the analyst. In this work, is reported a preliminary study of </w:t>
      </w:r>
      <w:r w:rsidR="0062436C">
        <w:rPr>
          <w:rFonts w:ascii="Arial" w:hAnsi="Arial" w:cs="Arial"/>
          <w:noProof/>
          <w:sz w:val="20"/>
          <w:szCs w:val="20"/>
          <w:lang w:val="en-US"/>
        </w:rPr>
        <w:t xml:space="preserve"> </w:t>
      </w:r>
      <w:r w:rsidR="00E750FD">
        <w:rPr>
          <w:rFonts w:ascii="Arial" w:hAnsi="Arial" w:cs="Arial"/>
          <w:noProof/>
          <w:sz w:val="20"/>
          <w:szCs w:val="20"/>
          <w:lang w:val="en-US"/>
        </w:rPr>
        <w:t>comparison of three different method</w:t>
      </w:r>
      <w:r w:rsidR="005C5C55">
        <w:rPr>
          <w:rFonts w:ascii="Arial" w:hAnsi="Arial" w:cs="Arial"/>
          <w:noProof/>
          <w:sz w:val="20"/>
          <w:szCs w:val="20"/>
          <w:lang w:val="en-US"/>
        </w:rPr>
        <w:t>s</w:t>
      </w:r>
      <w:r w:rsidR="004916CE">
        <w:rPr>
          <w:rFonts w:ascii="Arial" w:hAnsi="Arial" w:cs="Arial"/>
          <w:noProof/>
          <w:sz w:val="20"/>
          <w:szCs w:val="20"/>
          <w:lang w:val="en-US"/>
        </w:rPr>
        <w:t xml:space="preserve"> </w:t>
      </w:r>
      <w:r w:rsidR="005C5C55">
        <w:rPr>
          <w:rFonts w:ascii="Arial" w:hAnsi="Arial" w:cs="Arial"/>
          <w:noProof/>
          <w:sz w:val="20"/>
          <w:szCs w:val="20"/>
          <w:lang w:val="en-US"/>
        </w:rPr>
        <w:t>(</w:t>
      </w:r>
      <w:r w:rsidR="004916CE">
        <w:rPr>
          <w:rFonts w:ascii="Arial" w:hAnsi="Arial" w:cs="Arial"/>
          <w:noProof/>
          <w:sz w:val="20"/>
          <w:szCs w:val="20"/>
          <w:lang w:val="en-US"/>
        </w:rPr>
        <w:t>IRMS, NDIRS and IR</w:t>
      </w:r>
      <w:r w:rsidR="005C5C55">
        <w:rPr>
          <w:rFonts w:ascii="Arial" w:hAnsi="Arial" w:cs="Arial"/>
          <w:noProof/>
          <w:sz w:val="20"/>
          <w:szCs w:val="20"/>
          <w:lang w:val="en-US"/>
        </w:rPr>
        <w:t>) for the determination of the carbon isotope ratio in food and environmental samples</w:t>
      </w:r>
      <w:r w:rsidR="004916CE">
        <w:rPr>
          <w:rFonts w:ascii="Arial" w:hAnsi="Arial" w:cs="Arial"/>
          <w:noProof/>
          <w:sz w:val="20"/>
          <w:szCs w:val="20"/>
          <w:lang w:val="en-US"/>
        </w:rPr>
        <w:t>, evaluating their accuracy</w:t>
      </w:r>
      <w:r w:rsidR="00814DEB">
        <w:rPr>
          <w:rFonts w:ascii="Arial" w:hAnsi="Arial" w:cs="Arial"/>
          <w:noProof/>
          <w:sz w:val="20"/>
          <w:szCs w:val="20"/>
          <w:lang w:val="en-US"/>
        </w:rPr>
        <w:t>.</w:t>
      </w:r>
    </w:p>
    <w:p w:rsidR="00DF6705" w:rsidRPr="004916CE" w:rsidRDefault="005C5C55" w:rsidP="00C54F4B">
      <w:pPr>
        <w:jc w:val="both"/>
        <w:rPr>
          <w:rFonts w:ascii="Arial" w:hAnsi="Arial" w:cs="Arial"/>
          <w:noProof/>
          <w:sz w:val="20"/>
          <w:szCs w:val="20"/>
          <w:lang w:val="en-US"/>
        </w:rPr>
      </w:pPr>
      <w:r>
        <w:rPr>
          <w:rFonts w:ascii="Arial" w:hAnsi="Arial" w:cs="Arial"/>
          <w:noProof/>
          <w:sz w:val="20"/>
          <w:szCs w:val="20"/>
          <w:lang w:val="en-US"/>
        </w:rPr>
        <w:t>Results obtained shows that</w:t>
      </w:r>
      <w:r w:rsidR="00910316">
        <w:rPr>
          <w:rFonts w:ascii="Arial" w:hAnsi="Arial" w:cs="Arial"/>
          <w:noProof/>
          <w:sz w:val="20"/>
          <w:szCs w:val="20"/>
          <w:lang w:val="en-US"/>
        </w:rPr>
        <w:t xml:space="preserve"> the isotopic values can be also detected with the same accuracy</w:t>
      </w:r>
      <w:r w:rsidR="0062436C">
        <w:rPr>
          <w:rFonts w:ascii="Arial" w:hAnsi="Arial" w:cs="Arial"/>
          <w:noProof/>
          <w:sz w:val="20"/>
          <w:szCs w:val="20"/>
          <w:lang w:val="en-US"/>
        </w:rPr>
        <w:t xml:space="preserve"> </w:t>
      </w:r>
      <w:r w:rsidR="0062436C" w:rsidRPr="005C5C55">
        <w:rPr>
          <w:rFonts w:ascii="Arial" w:hAnsi="Arial" w:cs="Arial"/>
          <w:noProof/>
          <w:sz w:val="20"/>
          <w:szCs w:val="20"/>
          <w:lang w:val="en-US"/>
        </w:rPr>
        <w:t>compared to IRMS</w:t>
      </w:r>
      <w:r w:rsidR="00910316" w:rsidRPr="005C5C55">
        <w:rPr>
          <w:rFonts w:ascii="Arial" w:hAnsi="Arial" w:cs="Arial"/>
          <w:noProof/>
          <w:sz w:val="20"/>
          <w:szCs w:val="20"/>
          <w:lang w:val="en-US"/>
        </w:rPr>
        <w:t>.</w:t>
      </w:r>
      <w:r w:rsidR="004916CE">
        <w:rPr>
          <w:rFonts w:ascii="Arial" w:hAnsi="Arial" w:cs="Arial"/>
          <w:noProof/>
          <w:sz w:val="20"/>
          <w:szCs w:val="20"/>
          <w:lang w:val="en-US"/>
        </w:rPr>
        <w:t xml:space="preserve"> The </w:t>
      </w:r>
      <w:r>
        <w:rPr>
          <w:rFonts w:ascii="Arial" w:hAnsi="Arial" w:cs="Arial"/>
          <w:noProof/>
          <w:sz w:val="20"/>
          <w:szCs w:val="20"/>
          <w:lang w:val="en-US"/>
        </w:rPr>
        <w:t xml:space="preserve">principal </w:t>
      </w:r>
      <w:r w:rsidR="004916CE">
        <w:rPr>
          <w:rFonts w:ascii="Arial" w:hAnsi="Arial" w:cs="Arial"/>
          <w:noProof/>
          <w:sz w:val="20"/>
          <w:szCs w:val="20"/>
          <w:lang w:val="en-US"/>
        </w:rPr>
        <w:t>advantage of this work is that NDIRS and IR are cheaper and more common than IRMS.</w:t>
      </w:r>
    </w:p>
    <w:p w:rsidR="001F4812" w:rsidRPr="00FC3FCA" w:rsidRDefault="001F4812" w:rsidP="00C54F4B">
      <w:pPr>
        <w:jc w:val="both"/>
        <w:rPr>
          <w:rFonts w:ascii="Arial" w:hAnsi="Arial" w:cs="Arial"/>
          <w:noProof/>
          <w:sz w:val="20"/>
          <w:szCs w:val="20"/>
          <w:lang w:val="en-US"/>
        </w:rPr>
      </w:pPr>
    </w:p>
    <w:p w:rsidR="002E73FF" w:rsidRDefault="002E73FF" w:rsidP="002E73FF">
      <w:pPr>
        <w:rPr>
          <w:rFonts w:ascii="Arial" w:hAnsi="Arial" w:cs="Arial"/>
          <w:noProof/>
          <w:sz w:val="20"/>
          <w:szCs w:val="20"/>
          <w:lang w:val="en-US"/>
        </w:rPr>
      </w:pPr>
    </w:p>
    <w:p w:rsidR="002E73FF" w:rsidRDefault="002E73FF" w:rsidP="002E73FF">
      <w:pPr>
        <w:rPr>
          <w:rFonts w:ascii="Arial" w:hAnsi="Arial" w:cs="Arial"/>
          <w:noProof/>
          <w:sz w:val="20"/>
          <w:szCs w:val="20"/>
          <w:lang w:val="en-US"/>
        </w:rPr>
      </w:pPr>
    </w:p>
    <w:p w:rsidR="002E73FF" w:rsidRDefault="002E73FF" w:rsidP="002E73FF">
      <w:pPr>
        <w:rPr>
          <w:rFonts w:ascii="Arial" w:hAnsi="Arial" w:cs="Arial"/>
          <w:noProof/>
          <w:sz w:val="20"/>
          <w:szCs w:val="20"/>
          <w:lang w:val="en-US"/>
        </w:rPr>
      </w:pPr>
    </w:p>
    <w:p w:rsidR="002E73FF" w:rsidRDefault="002E73FF" w:rsidP="002E73FF">
      <w:pPr>
        <w:rPr>
          <w:rFonts w:ascii="Arial" w:hAnsi="Arial" w:cs="Arial"/>
          <w:noProof/>
          <w:sz w:val="20"/>
          <w:szCs w:val="20"/>
          <w:lang w:val="en-US"/>
        </w:rPr>
      </w:pPr>
    </w:p>
    <w:p w:rsidR="002E73FF" w:rsidRPr="0062436C" w:rsidRDefault="002E73FF" w:rsidP="002E73FF">
      <w:pPr>
        <w:rPr>
          <w:rFonts w:ascii="Arial" w:hAnsi="Arial" w:cs="Arial"/>
          <w:noProof/>
          <w:sz w:val="20"/>
          <w:szCs w:val="20"/>
          <w:lang w:val="it-IT"/>
        </w:rPr>
      </w:pPr>
      <w:r w:rsidRPr="0062436C">
        <w:rPr>
          <w:rFonts w:ascii="Arial" w:hAnsi="Arial" w:cs="Arial"/>
          <w:noProof/>
          <w:sz w:val="20"/>
          <w:szCs w:val="20"/>
          <w:lang w:val="it-IT"/>
        </w:rPr>
        <w:t>Reference.</w:t>
      </w:r>
    </w:p>
    <w:p w:rsidR="002E73FF" w:rsidRPr="0062436C" w:rsidRDefault="002E73FF" w:rsidP="002E73FF">
      <w:pPr>
        <w:rPr>
          <w:rFonts w:ascii="Arial" w:hAnsi="Arial" w:cs="Arial"/>
          <w:noProof/>
          <w:sz w:val="20"/>
          <w:szCs w:val="20"/>
          <w:lang w:val="it-IT"/>
        </w:rPr>
      </w:pPr>
    </w:p>
    <w:p w:rsidR="00DF6705" w:rsidRPr="002E73FF" w:rsidRDefault="002E73FF" w:rsidP="002E73FF">
      <w:pPr>
        <w:rPr>
          <w:rFonts w:ascii="Arial" w:hAnsi="Arial" w:cs="Arial"/>
          <w:color w:val="000000"/>
          <w:sz w:val="20"/>
          <w:szCs w:val="20"/>
          <w:lang w:val="en-US"/>
        </w:rPr>
      </w:pPr>
      <w:r w:rsidRPr="002E73FF">
        <w:rPr>
          <w:rFonts w:ascii="Arial" w:hAnsi="Arial" w:cs="Arial"/>
          <w:color w:val="000000"/>
          <w:sz w:val="20"/>
          <w:szCs w:val="20"/>
          <w:lang w:val="it-IT"/>
        </w:rPr>
        <w:t xml:space="preserve">I. Caputo, M. Lepretti, C. Scarabino, C. Esposito, A. Proto. </w:t>
      </w:r>
      <w:r>
        <w:rPr>
          <w:rFonts w:ascii="Arial" w:hAnsi="Arial" w:cs="Arial"/>
          <w:color w:val="000000"/>
          <w:sz w:val="20"/>
          <w:szCs w:val="20"/>
          <w:lang w:val="en-US"/>
        </w:rPr>
        <w:t xml:space="preserve">2012 </w:t>
      </w:r>
      <w:r w:rsidRPr="002E73FF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 w:rsidRPr="00E34DC2">
        <w:rPr>
          <w:rFonts w:ascii="Arial" w:hAnsi="Arial" w:cs="Arial"/>
          <w:color w:val="000000"/>
          <w:sz w:val="20"/>
          <w:szCs w:val="20"/>
          <w:lang w:val="en-US"/>
        </w:rPr>
        <w:t xml:space="preserve">“An acetic acid-based extraction method to obtain high quality collagen from archeological bone remains” </w:t>
      </w:r>
      <w:r w:rsidRPr="002E73FF">
        <w:rPr>
          <w:rFonts w:ascii="Arial" w:hAnsi="Arial" w:cs="Arial"/>
          <w:i/>
          <w:sz w:val="20"/>
          <w:szCs w:val="20"/>
        </w:rPr>
        <w:t>Analytical Biochemistry,</w:t>
      </w:r>
      <w:r w:rsidRPr="00E34DC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vol. </w:t>
      </w:r>
      <w:r w:rsidRPr="002E73FF">
        <w:rPr>
          <w:rFonts w:ascii="Arial" w:hAnsi="Arial" w:cs="Arial"/>
          <w:sz w:val="20"/>
          <w:szCs w:val="20"/>
        </w:rPr>
        <w:t>421</w:t>
      </w:r>
      <w:r>
        <w:rPr>
          <w:rFonts w:ascii="Arial" w:hAnsi="Arial" w:cs="Arial"/>
          <w:sz w:val="20"/>
          <w:szCs w:val="20"/>
        </w:rPr>
        <w:t>,</w:t>
      </w:r>
      <w:r w:rsidRPr="00E34DC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pp </w:t>
      </w:r>
      <w:r w:rsidRPr="00E34DC2">
        <w:rPr>
          <w:rFonts w:ascii="Arial" w:hAnsi="Arial" w:cs="Arial"/>
          <w:sz w:val="20"/>
          <w:szCs w:val="20"/>
        </w:rPr>
        <w:t>92</w:t>
      </w:r>
      <w:r>
        <w:rPr>
          <w:rFonts w:ascii="Arial" w:hAnsi="Arial" w:cs="Arial"/>
          <w:sz w:val="20"/>
          <w:szCs w:val="20"/>
        </w:rPr>
        <w:t>-96.</w:t>
      </w:r>
    </w:p>
    <w:p w:rsidR="000E4DB5" w:rsidRDefault="00E34DC2" w:rsidP="00E34DC2">
      <w:pPr>
        <w:pStyle w:val="paragraph"/>
        <w:jc w:val="both"/>
        <w:textAlignment w:val="baseline"/>
        <w:rPr>
          <w:rStyle w:val="normaltextrun"/>
          <w:rFonts w:ascii="Arial" w:hAnsi="Arial" w:cs="Arial"/>
          <w:sz w:val="20"/>
          <w:szCs w:val="20"/>
          <w:lang w:val="en-US"/>
        </w:rPr>
      </w:pPr>
      <w:r w:rsidRPr="002E73FF">
        <w:rPr>
          <w:rStyle w:val="normaltextrun"/>
          <w:rFonts w:ascii="Arial" w:hAnsi="Arial" w:cs="Arial"/>
          <w:sz w:val="20"/>
          <w:szCs w:val="20"/>
        </w:rPr>
        <w:t>O. Motta, F. De Caro, F. Quarto, A.</w:t>
      </w:r>
      <w:r w:rsidR="000E4DB5" w:rsidRPr="002E73FF">
        <w:rPr>
          <w:rStyle w:val="normaltextrun"/>
          <w:rFonts w:ascii="Arial" w:hAnsi="Arial" w:cs="Arial"/>
          <w:sz w:val="20"/>
          <w:szCs w:val="20"/>
        </w:rPr>
        <w:t xml:space="preserve"> Proto.</w:t>
      </w:r>
      <w:r w:rsidR="002E73FF" w:rsidRPr="002E73FF">
        <w:rPr>
          <w:rStyle w:val="normaltextrun"/>
          <w:rFonts w:ascii="Arial" w:hAnsi="Arial" w:cs="Arial"/>
          <w:sz w:val="20"/>
          <w:szCs w:val="20"/>
        </w:rPr>
        <w:t xml:space="preserve"> </w:t>
      </w:r>
      <w:r w:rsidR="002E73FF" w:rsidRPr="002E73FF">
        <w:rPr>
          <w:rStyle w:val="normaltextrun"/>
          <w:rFonts w:ascii="Arial" w:hAnsi="Arial" w:cs="Arial"/>
          <w:sz w:val="20"/>
          <w:szCs w:val="20"/>
          <w:lang w:val="en-US"/>
        </w:rPr>
        <w:t>2</w:t>
      </w:r>
      <w:r w:rsidR="002E73FF">
        <w:rPr>
          <w:rStyle w:val="normaltextrun"/>
          <w:rFonts w:ascii="Arial" w:hAnsi="Arial" w:cs="Arial"/>
          <w:sz w:val="20"/>
          <w:szCs w:val="20"/>
          <w:lang w:val="en-US"/>
        </w:rPr>
        <w:t>009</w:t>
      </w:r>
      <w:r w:rsidR="000E4DB5" w:rsidRPr="002E73FF">
        <w:rPr>
          <w:rStyle w:val="normaltextrun"/>
          <w:rFonts w:ascii="Arial" w:hAnsi="Arial" w:cs="Arial"/>
          <w:sz w:val="20"/>
          <w:szCs w:val="20"/>
          <w:lang w:val="en-US"/>
        </w:rPr>
        <w:t xml:space="preserve"> </w:t>
      </w:r>
      <w:r w:rsidR="000E4DB5" w:rsidRPr="00E34DC2">
        <w:rPr>
          <w:rStyle w:val="normaltextrun"/>
          <w:rFonts w:ascii="Arial" w:hAnsi="Arial" w:cs="Arial"/>
          <w:sz w:val="20"/>
          <w:szCs w:val="20"/>
          <w:lang w:val="en-US"/>
        </w:rPr>
        <w:t xml:space="preserve">“New FTIR Methodology for the Evaluation of C-13/C-12 Isotope Ratio in Helicobacter Pylori Infection Diagnosis.” </w:t>
      </w:r>
      <w:r w:rsidR="002E73FF">
        <w:rPr>
          <w:rStyle w:val="normaltextrun"/>
          <w:rFonts w:ascii="Arial" w:hAnsi="Arial" w:cs="Arial"/>
          <w:i/>
          <w:iCs/>
          <w:sz w:val="20"/>
          <w:szCs w:val="20"/>
          <w:lang w:val="en-US"/>
        </w:rPr>
        <w:t>Journal of Infection,</w:t>
      </w:r>
      <w:r w:rsidRPr="00E34DC2">
        <w:rPr>
          <w:rStyle w:val="normaltextrun"/>
          <w:rFonts w:ascii="Arial" w:hAnsi="Arial" w:cs="Arial"/>
          <w:sz w:val="20"/>
          <w:szCs w:val="20"/>
          <w:lang w:val="en-US"/>
        </w:rPr>
        <w:t xml:space="preserve">  </w:t>
      </w:r>
      <w:r w:rsidR="000E4DB5" w:rsidRPr="00E34DC2">
        <w:rPr>
          <w:rStyle w:val="normaltextrun"/>
          <w:rFonts w:ascii="Arial" w:hAnsi="Arial" w:cs="Arial"/>
          <w:sz w:val="20"/>
          <w:szCs w:val="20"/>
          <w:lang w:val="en-US"/>
        </w:rPr>
        <w:t xml:space="preserve"> </w:t>
      </w:r>
      <w:r w:rsidR="002E73FF">
        <w:rPr>
          <w:rStyle w:val="normaltextrun"/>
          <w:rFonts w:ascii="Arial" w:hAnsi="Arial" w:cs="Arial"/>
          <w:sz w:val="20"/>
          <w:szCs w:val="20"/>
          <w:lang w:val="en-US"/>
        </w:rPr>
        <w:t xml:space="preserve">vol. </w:t>
      </w:r>
      <w:r w:rsidR="005A77FD" w:rsidRPr="002E73FF">
        <w:rPr>
          <w:rStyle w:val="normaltextrun"/>
          <w:rFonts w:ascii="Arial" w:hAnsi="Arial" w:cs="Arial"/>
          <w:sz w:val="20"/>
          <w:szCs w:val="20"/>
          <w:lang w:val="en-US"/>
        </w:rPr>
        <w:t>59</w:t>
      </w:r>
      <w:r w:rsidR="005A77FD">
        <w:rPr>
          <w:rStyle w:val="normaltextrun"/>
          <w:rFonts w:ascii="Arial" w:hAnsi="Arial" w:cs="Arial"/>
          <w:sz w:val="20"/>
          <w:szCs w:val="20"/>
          <w:lang w:val="en-US"/>
        </w:rPr>
        <w:t xml:space="preserve">, </w:t>
      </w:r>
      <w:r w:rsidR="002E73FF">
        <w:rPr>
          <w:rStyle w:val="normaltextrun"/>
          <w:rFonts w:ascii="Arial" w:hAnsi="Arial" w:cs="Arial"/>
          <w:sz w:val="20"/>
          <w:szCs w:val="20"/>
          <w:lang w:val="en-US"/>
        </w:rPr>
        <w:t xml:space="preserve">pp </w:t>
      </w:r>
      <w:r w:rsidRPr="00E34DC2">
        <w:rPr>
          <w:rStyle w:val="normaltextrun"/>
          <w:rFonts w:ascii="Arial" w:hAnsi="Arial" w:cs="Arial"/>
          <w:sz w:val="20"/>
          <w:szCs w:val="20"/>
          <w:lang w:val="en-US"/>
        </w:rPr>
        <w:t>90</w:t>
      </w:r>
      <w:r w:rsidR="002E73FF">
        <w:rPr>
          <w:rStyle w:val="normaltextrun"/>
          <w:rFonts w:ascii="Arial" w:hAnsi="Arial" w:cs="Arial"/>
          <w:sz w:val="20"/>
          <w:szCs w:val="20"/>
          <w:lang w:val="en-US"/>
        </w:rPr>
        <w:t>-94</w:t>
      </w:r>
      <w:r w:rsidR="000E4DB5" w:rsidRPr="00E34DC2">
        <w:rPr>
          <w:rStyle w:val="normaltextrun"/>
          <w:rFonts w:ascii="Arial" w:hAnsi="Arial" w:cs="Arial"/>
          <w:sz w:val="20"/>
          <w:szCs w:val="20"/>
          <w:lang w:val="en-US"/>
        </w:rPr>
        <w:t>.</w:t>
      </w:r>
    </w:p>
    <w:p w:rsidR="006A1C98" w:rsidRPr="006A1C98" w:rsidRDefault="006A1C98" w:rsidP="006A1C98">
      <w:pPr>
        <w:rPr>
          <w:lang w:val="en-US"/>
        </w:rPr>
      </w:pPr>
      <w:r w:rsidRPr="006A1C98">
        <w:rPr>
          <w:rStyle w:val="apple-converted-space"/>
          <w:rFonts w:ascii="Arial" w:hAnsi="Arial" w:cs="Arial"/>
          <w:sz w:val="20"/>
          <w:szCs w:val="20"/>
          <w:lang w:val="en-US"/>
        </w:rPr>
        <w:t xml:space="preserve"> A. Proto, R. </w:t>
      </w:r>
      <w:proofErr w:type="spellStart"/>
      <w:r w:rsidRPr="006A1C98">
        <w:rPr>
          <w:rStyle w:val="apple-converted-space"/>
          <w:rFonts w:ascii="Arial" w:hAnsi="Arial" w:cs="Arial"/>
          <w:sz w:val="20"/>
          <w:szCs w:val="20"/>
          <w:lang w:val="en-US"/>
        </w:rPr>
        <w:t>Cucciniello</w:t>
      </w:r>
      <w:proofErr w:type="spellEnd"/>
      <w:r w:rsidRPr="006A1C98">
        <w:rPr>
          <w:rStyle w:val="apple-converted-space"/>
          <w:rFonts w:ascii="Arial" w:hAnsi="Arial" w:cs="Arial"/>
          <w:sz w:val="20"/>
          <w:szCs w:val="20"/>
          <w:lang w:val="en-US"/>
        </w:rPr>
        <w:t>, F. Rossi, O. Motta 2014 “</w:t>
      </w:r>
      <w:hyperlink r:id="rId6" w:history="1">
        <w:r w:rsidRPr="006A1C98">
          <w:rPr>
            <w:rStyle w:val="publication-title"/>
            <w:rFonts w:ascii="Arial" w:hAnsi="Arial" w:cs="Arial"/>
            <w:sz w:val="20"/>
            <w:szCs w:val="20"/>
            <w:lang w:val="en-US"/>
          </w:rPr>
          <w:t>Stable carbon isotope ratio in atmospheric CO</w:t>
        </w:r>
        <w:r w:rsidRPr="006A1C98">
          <w:rPr>
            <w:rStyle w:val="publication-title"/>
            <w:rFonts w:ascii="Arial" w:hAnsi="Arial" w:cs="Arial"/>
            <w:sz w:val="20"/>
            <w:szCs w:val="20"/>
            <w:vertAlign w:val="subscript"/>
            <w:lang w:val="en-US"/>
          </w:rPr>
          <w:t>2</w:t>
        </w:r>
        <w:r w:rsidRPr="006A1C98">
          <w:rPr>
            <w:rStyle w:val="publication-title"/>
            <w:rFonts w:ascii="Arial" w:hAnsi="Arial" w:cs="Arial"/>
            <w:sz w:val="20"/>
            <w:szCs w:val="20"/>
            <w:lang w:val="en-US"/>
          </w:rPr>
          <w:t xml:space="preserve"> collected by new diffusive devices</w:t>
        </w:r>
      </w:hyperlink>
      <w:r>
        <w:t>"</w:t>
      </w:r>
      <w:r>
        <w:rPr>
          <w:lang w:val="en-US"/>
        </w:rPr>
        <w:t xml:space="preserve"> </w:t>
      </w:r>
      <w:r w:rsidRPr="006A1C98">
        <w:rPr>
          <w:rFonts w:ascii="Arial" w:hAnsi="Arial" w:cs="Arial"/>
          <w:i/>
          <w:sz w:val="20"/>
          <w:szCs w:val="20"/>
        </w:rPr>
        <w:t xml:space="preserve">Environmental Science </w:t>
      </w:r>
      <w:proofErr w:type="spellStart"/>
      <w:r w:rsidRPr="006A1C98">
        <w:rPr>
          <w:rFonts w:ascii="Arial" w:hAnsi="Arial" w:cs="Arial"/>
          <w:i/>
          <w:sz w:val="20"/>
          <w:szCs w:val="20"/>
        </w:rPr>
        <w:t>and</w:t>
      </w:r>
      <w:proofErr w:type="spellEnd"/>
      <w:r w:rsidRPr="006A1C98">
        <w:rPr>
          <w:rFonts w:ascii="Arial" w:hAnsi="Arial" w:cs="Arial"/>
          <w:i/>
          <w:sz w:val="20"/>
          <w:szCs w:val="20"/>
        </w:rPr>
        <w:t xml:space="preserve"> Pollution Research</w:t>
      </w:r>
      <w:r w:rsidRPr="006A1C98">
        <w:rPr>
          <w:rFonts w:ascii="Arial" w:hAnsi="Arial" w:cs="Arial"/>
          <w:sz w:val="20"/>
          <w:szCs w:val="20"/>
        </w:rPr>
        <w:t xml:space="preserve"> 11/2013</w:t>
      </w:r>
      <w:r>
        <w:rPr>
          <w:rFonts w:ascii="Arial" w:hAnsi="Arial" w:cs="Arial"/>
          <w:sz w:val="20"/>
          <w:szCs w:val="20"/>
        </w:rPr>
        <w:t>, vol. 21, pp 3182-3186.</w:t>
      </w:r>
    </w:p>
    <w:p w:rsidR="005C5C55" w:rsidRPr="00E34DC2" w:rsidRDefault="005C5C55" w:rsidP="00E34DC2">
      <w:pPr>
        <w:pStyle w:val="paragraph"/>
        <w:jc w:val="both"/>
        <w:textAlignment w:val="baseline"/>
        <w:rPr>
          <w:rFonts w:ascii="Arial" w:hAnsi="Arial" w:cs="Arial"/>
          <w:sz w:val="20"/>
          <w:szCs w:val="20"/>
          <w:lang w:val="en-US"/>
        </w:rPr>
      </w:pPr>
    </w:p>
    <w:p w:rsidR="000E4DB5" w:rsidRPr="00E34DC2" w:rsidRDefault="000E4DB5" w:rsidP="00E34DC2">
      <w:pPr>
        <w:autoSpaceDE w:val="0"/>
        <w:autoSpaceDN w:val="0"/>
        <w:adjustRightInd w:val="0"/>
        <w:rPr>
          <w:rStyle w:val="normaltextrun"/>
          <w:rFonts w:ascii="Arial" w:hAnsi="Arial" w:cs="Arial"/>
          <w:color w:val="000000"/>
          <w:sz w:val="20"/>
          <w:szCs w:val="20"/>
          <w:lang w:val="en-US"/>
        </w:rPr>
      </w:pPr>
    </w:p>
    <w:p w:rsidR="000E4DB5" w:rsidRPr="00E34DC2" w:rsidRDefault="000E4DB5" w:rsidP="000E4DB5">
      <w:pPr>
        <w:pStyle w:val="paragraph"/>
        <w:jc w:val="both"/>
        <w:textAlignment w:val="baseline"/>
        <w:rPr>
          <w:rFonts w:ascii="Arial" w:hAnsi="Arial" w:cs="Arial"/>
          <w:sz w:val="20"/>
          <w:szCs w:val="20"/>
          <w:lang w:val="en-US"/>
        </w:rPr>
      </w:pPr>
    </w:p>
    <w:p w:rsidR="000E4DB5" w:rsidRPr="00E34DC2" w:rsidRDefault="000E4DB5" w:rsidP="000E4DB5">
      <w:pPr>
        <w:pStyle w:val="paragraph"/>
        <w:jc w:val="both"/>
        <w:textAlignment w:val="baseline"/>
        <w:rPr>
          <w:rFonts w:ascii="Arial" w:hAnsi="Arial" w:cs="Arial"/>
          <w:sz w:val="12"/>
          <w:szCs w:val="12"/>
          <w:lang w:val="en-US"/>
        </w:rPr>
      </w:pPr>
    </w:p>
    <w:p w:rsidR="00C54F4B" w:rsidRDefault="00C54F4B" w:rsidP="00C54F4B">
      <w:pPr>
        <w:jc w:val="both"/>
        <w:rPr>
          <w:rFonts w:ascii="Arial" w:hAnsi="Arial" w:cs="Arial"/>
          <w:noProof/>
          <w:sz w:val="20"/>
          <w:szCs w:val="20"/>
          <w:lang w:val="fr-FR"/>
        </w:rPr>
      </w:pPr>
    </w:p>
    <w:sectPr w:rsidR="00C54F4B" w:rsidSect="004B2CE5">
      <w:pgSz w:w="11906" w:h="16838" w:code="9"/>
      <w:pgMar w:top="1418" w:right="1134" w:bottom="1134" w:left="1134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A417D"/>
    <w:multiLevelType w:val="multilevel"/>
    <w:tmpl w:val="30349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2243BF"/>
    <w:multiLevelType w:val="multilevel"/>
    <w:tmpl w:val="849E3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5B71270"/>
    <w:multiLevelType w:val="multilevel"/>
    <w:tmpl w:val="2CAE7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displayVerticalDrawingGridEvery w:val="2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F40"/>
    <w:rsid w:val="000E4DB5"/>
    <w:rsid w:val="000F7DDD"/>
    <w:rsid w:val="001A6F72"/>
    <w:rsid w:val="001F4812"/>
    <w:rsid w:val="0023010E"/>
    <w:rsid w:val="00241318"/>
    <w:rsid w:val="002C5D06"/>
    <w:rsid w:val="002D0BA6"/>
    <w:rsid w:val="002E73FF"/>
    <w:rsid w:val="003B7536"/>
    <w:rsid w:val="00407E4C"/>
    <w:rsid w:val="00455675"/>
    <w:rsid w:val="00455DBB"/>
    <w:rsid w:val="004916CE"/>
    <w:rsid w:val="004B2CE5"/>
    <w:rsid w:val="004F03A5"/>
    <w:rsid w:val="004F3F40"/>
    <w:rsid w:val="00516DB3"/>
    <w:rsid w:val="00536439"/>
    <w:rsid w:val="005A77FD"/>
    <w:rsid w:val="005C5C55"/>
    <w:rsid w:val="005D2956"/>
    <w:rsid w:val="0062436C"/>
    <w:rsid w:val="006808CF"/>
    <w:rsid w:val="006A1C98"/>
    <w:rsid w:val="006B0DDB"/>
    <w:rsid w:val="006B10FA"/>
    <w:rsid w:val="00814DEB"/>
    <w:rsid w:val="008267DC"/>
    <w:rsid w:val="008669CE"/>
    <w:rsid w:val="008C47B6"/>
    <w:rsid w:val="008E1BB9"/>
    <w:rsid w:val="00910316"/>
    <w:rsid w:val="00957201"/>
    <w:rsid w:val="009B473C"/>
    <w:rsid w:val="00A34C75"/>
    <w:rsid w:val="00A377E4"/>
    <w:rsid w:val="00A4450B"/>
    <w:rsid w:val="00A446E3"/>
    <w:rsid w:val="00AD6526"/>
    <w:rsid w:val="00B04F8D"/>
    <w:rsid w:val="00B10E8D"/>
    <w:rsid w:val="00B126B3"/>
    <w:rsid w:val="00B64CF4"/>
    <w:rsid w:val="00BB51C3"/>
    <w:rsid w:val="00C22D80"/>
    <w:rsid w:val="00C54F4B"/>
    <w:rsid w:val="00D2223F"/>
    <w:rsid w:val="00DF6705"/>
    <w:rsid w:val="00E05237"/>
    <w:rsid w:val="00E34DC2"/>
    <w:rsid w:val="00E750FD"/>
    <w:rsid w:val="00F1797A"/>
    <w:rsid w:val="00F35F58"/>
    <w:rsid w:val="00F8429A"/>
    <w:rsid w:val="00FC3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F6705"/>
    <w:rPr>
      <w:sz w:val="24"/>
      <w:szCs w:val="24"/>
    </w:rPr>
  </w:style>
  <w:style w:type="paragraph" w:styleId="Titolo5">
    <w:name w:val="heading 5"/>
    <w:basedOn w:val="Normale"/>
    <w:link w:val="Titolo5Carattere"/>
    <w:uiPriority w:val="9"/>
    <w:qFormat/>
    <w:rsid w:val="006A1C98"/>
    <w:pPr>
      <w:spacing w:before="100" w:beforeAutospacing="1" w:after="100" w:afterAutospacing="1"/>
      <w:outlineLvl w:val="4"/>
    </w:pPr>
    <w:rPr>
      <w:b/>
      <w:bCs/>
      <w:sz w:val="20"/>
      <w:szCs w:val="20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34C75"/>
    <w:rPr>
      <w:color w:val="0000FF"/>
      <w:u w:val="single"/>
    </w:rPr>
  </w:style>
  <w:style w:type="paragraph" w:customStyle="1" w:styleId="paragraph">
    <w:name w:val="paragraph"/>
    <w:basedOn w:val="Normale"/>
    <w:rsid w:val="000E4DB5"/>
    <w:pPr>
      <w:spacing w:before="100" w:beforeAutospacing="1" w:after="100" w:afterAutospacing="1"/>
    </w:pPr>
    <w:rPr>
      <w:lang w:val="it-IT" w:eastAsia="it-IT"/>
    </w:rPr>
  </w:style>
  <w:style w:type="character" w:customStyle="1" w:styleId="normaltextrun">
    <w:name w:val="normaltextrun"/>
    <w:basedOn w:val="Carpredefinitoparagrafo"/>
    <w:rsid w:val="000E4DB5"/>
  </w:style>
  <w:style w:type="character" w:customStyle="1" w:styleId="eop">
    <w:name w:val="eop"/>
    <w:basedOn w:val="Carpredefinitoparagrafo"/>
    <w:rsid w:val="000E4DB5"/>
  </w:style>
  <w:style w:type="paragraph" w:customStyle="1" w:styleId="volissue">
    <w:name w:val="volissue"/>
    <w:basedOn w:val="Normale"/>
    <w:rsid w:val="00E34DC2"/>
    <w:pPr>
      <w:spacing w:before="100" w:beforeAutospacing="1" w:after="100" w:afterAutospacing="1"/>
    </w:pPr>
    <w:rPr>
      <w:lang w:val="it-IT"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rsid w:val="006A1C98"/>
    <w:rPr>
      <w:b/>
      <w:bCs/>
      <w:lang w:val="it-IT" w:eastAsia="it-IT"/>
    </w:rPr>
  </w:style>
  <w:style w:type="character" w:customStyle="1" w:styleId="apple-converted-space">
    <w:name w:val="apple-converted-space"/>
    <w:basedOn w:val="Carpredefinitoparagrafo"/>
    <w:rsid w:val="006A1C98"/>
  </w:style>
  <w:style w:type="character" w:customStyle="1" w:styleId="publication-title">
    <w:name w:val="publication-title"/>
    <w:basedOn w:val="Carpredefinitoparagrafo"/>
    <w:rsid w:val="006A1C98"/>
  </w:style>
  <w:style w:type="character" w:customStyle="1" w:styleId="shorten">
    <w:name w:val="shorten"/>
    <w:basedOn w:val="Carpredefinitoparagrafo"/>
    <w:rsid w:val="006A1C98"/>
  </w:style>
  <w:style w:type="character" w:customStyle="1" w:styleId="impact">
    <w:name w:val="impact"/>
    <w:basedOn w:val="Carpredefinitoparagrafo"/>
    <w:rsid w:val="006A1C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F6705"/>
    <w:rPr>
      <w:sz w:val="24"/>
      <w:szCs w:val="24"/>
    </w:rPr>
  </w:style>
  <w:style w:type="paragraph" w:styleId="Titolo5">
    <w:name w:val="heading 5"/>
    <w:basedOn w:val="Normale"/>
    <w:link w:val="Titolo5Carattere"/>
    <w:uiPriority w:val="9"/>
    <w:qFormat/>
    <w:rsid w:val="006A1C98"/>
    <w:pPr>
      <w:spacing w:before="100" w:beforeAutospacing="1" w:after="100" w:afterAutospacing="1"/>
      <w:outlineLvl w:val="4"/>
    </w:pPr>
    <w:rPr>
      <w:b/>
      <w:bCs/>
      <w:sz w:val="20"/>
      <w:szCs w:val="20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34C75"/>
    <w:rPr>
      <w:color w:val="0000FF"/>
      <w:u w:val="single"/>
    </w:rPr>
  </w:style>
  <w:style w:type="paragraph" w:customStyle="1" w:styleId="paragraph">
    <w:name w:val="paragraph"/>
    <w:basedOn w:val="Normale"/>
    <w:rsid w:val="000E4DB5"/>
    <w:pPr>
      <w:spacing w:before="100" w:beforeAutospacing="1" w:after="100" w:afterAutospacing="1"/>
    </w:pPr>
    <w:rPr>
      <w:lang w:val="it-IT" w:eastAsia="it-IT"/>
    </w:rPr>
  </w:style>
  <w:style w:type="character" w:customStyle="1" w:styleId="normaltextrun">
    <w:name w:val="normaltextrun"/>
    <w:basedOn w:val="Carpredefinitoparagrafo"/>
    <w:rsid w:val="000E4DB5"/>
  </w:style>
  <w:style w:type="character" w:customStyle="1" w:styleId="eop">
    <w:name w:val="eop"/>
    <w:basedOn w:val="Carpredefinitoparagrafo"/>
    <w:rsid w:val="000E4DB5"/>
  </w:style>
  <w:style w:type="paragraph" w:customStyle="1" w:styleId="volissue">
    <w:name w:val="volissue"/>
    <w:basedOn w:val="Normale"/>
    <w:rsid w:val="00E34DC2"/>
    <w:pPr>
      <w:spacing w:before="100" w:beforeAutospacing="1" w:after="100" w:afterAutospacing="1"/>
    </w:pPr>
    <w:rPr>
      <w:lang w:val="it-IT"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rsid w:val="006A1C98"/>
    <w:rPr>
      <w:b/>
      <w:bCs/>
      <w:lang w:val="it-IT" w:eastAsia="it-IT"/>
    </w:rPr>
  </w:style>
  <w:style w:type="character" w:customStyle="1" w:styleId="apple-converted-space">
    <w:name w:val="apple-converted-space"/>
    <w:basedOn w:val="Carpredefinitoparagrafo"/>
    <w:rsid w:val="006A1C98"/>
  </w:style>
  <w:style w:type="character" w:customStyle="1" w:styleId="publication-title">
    <w:name w:val="publication-title"/>
    <w:basedOn w:val="Carpredefinitoparagrafo"/>
    <w:rsid w:val="006A1C98"/>
  </w:style>
  <w:style w:type="character" w:customStyle="1" w:styleId="shorten">
    <w:name w:val="shorten"/>
    <w:basedOn w:val="Carpredefinitoparagrafo"/>
    <w:rsid w:val="006A1C98"/>
  </w:style>
  <w:style w:type="character" w:customStyle="1" w:styleId="impact">
    <w:name w:val="impact"/>
    <w:basedOn w:val="Carpredefinitoparagrafo"/>
    <w:rsid w:val="006A1C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3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9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2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5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3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8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2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2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35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1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44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94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58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3514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5361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28521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2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62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10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9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esearchgate.net/publication/258955509_Stable_carbon_isotope_ratio_in_atmospheric_CO2_collected_by_new_diffusive_device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620</Words>
  <Characters>3535</Characters>
  <Application>Microsoft Office Word</Application>
  <DocSecurity>0</DocSecurity>
  <Lines>29</Lines>
  <Paragraphs>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The translation of Lorem ipsum - At vero eos et accusamus et iusto odio dignissimos ducimus qui blanditiis praesentium volupta</vt:lpstr>
      <vt:lpstr>The translation of Lorem ipsum - At vero eos et accusamus et iusto odio dignissimos ducimus qui blanditiis praesentium volupta</vt:lpstr>
    </vt:vector>
  </TitlesOfParts>
  <Company>BASTARDS TeaM</Company>
  <LinksUpToDate>false</LinksUpToDate>
  <CharactersWithSpaces>4147</CharactersWithSpaces>
  <SharedDoc>false</SharedDoc>
  <HLinks>
    <vt:vector size="6" baseType="variant">
      <vt:variant>
        <vt:i4>2883594</vt:i4>
      </vt:variant>
      <vt:variant>
        <vt:i4>0</vt:i4>
      </vt:variant>
      <vt:variant>
        <vt:i4>0</vt:i4>
      </vt:variant>
      <vt:variant>
        <vt:i4>5</vt:i4>
      </vt:variant>
      <vt:variant>
        <vt:lpwstr>mailto:cesar@kaiser.de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translation of Lorem ipsum - At vero eos et accusamus et iusto odio dignissimos ducimus qui blanditiis praesentium volupta</dc:title>
  <dc:creator>Christiane Wolf cwolf</dc:creator>
  <cp:lastModifiedBy>pippo</cp:lastModifiedBy>
  <cp:revision>5</cp:revision>
  <dcterms:created xsi:type="dcterms:W3CDTF">2015-04-30T12:08:00Z</dcterms:created>
  <dcterms:modified xsi:type="dcterms:W3CDTF">2015-04-30T12:14:00Z</dcterms:modified>
</cp:coreProperties>
</file>