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BE1B40" w:rsidP="00DF6705">
      <w:pPr>
        <w:spacing w:after="120"/>
        <w:rPr>
          <w:rFonts w:ascii="Arial" w:hAnsi="Arial" w:cs="Arial"/>
          <w:b/>
          <w:noProof/>
          <w:sz w:val="28"/>
          <w:szCs w:val="28"/>
        </w:rPr>
      </w:pPr>
      <w:r>
        <w:rPr>
          <w:rFonts w:ascii="Arial" w:hAnsi="Arial" w:cs="Arial"/>
          <w:b/>
          <w:noProof/>
          <w:sz w:val="28"/>
          <w:szCs w:val="28"/>
          <w:lang w:val="fr-FR"/>
        </w:rPr>
        <w:t>Chronic exposure to nickel in metal industry</w:t>
      </w:r>
    </w:p>
    <w:p w:rsidR="001F4812" w:rsidRPr="001D63FC" w:rsidRDefault="001F4812" w:rsidP="00DF6705">
      <w:pPr>
        <w:spacing w:after="120"/>
        <w:rPr>
          <w:rFonts w:ascii="Arial" w:hAnsi="Arial" w:cs="Arial"/>
          <w:b/>
          <w:noProof/>
          <w:sz w:val="32"/>
          <w:szCs w:val="32"/>
        </w:rPr>
      </w:pPr>
    </w:p>
    <w:p w:rsidR="00DF6705" w:rsidRPr="00BE1B40" w:rsidRDefault="00BE1B40" w:rsidP="00DF6705">
      <w:pPr>
        <w:spacing w:after="120"/>
        <w:rPr>
          <w:rFonts w:ascii="Arial" w:hAnsi="Arial" w:cs="Arial"/>
          <w:smallCaps/>
          <w:noProof/>
          <w:lang w:val="en-US"/>
        </w:rPr>
      </w:pPr>
      <w:r>
        <w:rPr>
          <w:rFonts w:ascii="Arial" w:hAnsi="Arial" w:cs="Arial"/>
          <w:smallCaps/>
          <w:noProof/>
          <w:lang w:val="en-US"/>
        </w:rPr>
        <w:t>Vesna Lazarevi</w:t>
      </w:r>
      <w:r>
        <w:rPr>
          <w:rFonts w:ascii="Arial" w:hAnsi="Arial" w:cs="Arial"/>
          <w:smallCaps/>
          <w:noProof/>
          <w:lang w:val="sr-Latn-CS"/>
        </w:rPr>
        <w:t>ć</w:t>
      </w:r>
      <w:r w:rsidR="00DF6705" w:rsidRPr="00A34C75">
        <w:rPr>
          <w:rFonts w:ascii="Arial" w:hAnsi="Arial" w:cs="Arial"/>
          <w:smallCaps/>
          <w:noProof/>
          <w:vertAlign w:val="superscript"/>
          <w:lang w:val="en-US"/>
        </w:rPr>
        <w:t>1</w:t>
      </w:r>
      <w:r w:rsidR="00DF6705" w:rsidRPr="00A34C75">
        <w:rPr>
          <w:rFonts w:ascii="Arial" w:hAnsi="Arial" w:cs="Arial"/>
          <w:smallCaps/>
          <w:noProof/>
          <w:lang w:val="en-US"/>
        </w:rPr>
        <w:t xml:space="preserve">, </w:t>
      </w:r>
      <w:r>
        <w:rPr>
          <w:rFonts w:ascii="Arial" w:hAnsi="Arial" w:cs="Arial"/>
          <w:smallCaps/>
          <w:noProof/>
          <w:lang w:val="en-US"/>
        </w:rPr>
        <w:t>Ivan Krstić,</w:t>
      </w:r>
      <w:r w:rsidR="00DF6705" w:rsidRPr="00A34C75">
        <w:rPr>
          <w:rFonts w:ascii="Arial" w:hAnsi="Arial" w:cs="Arial"/>
          <w:smallCaps/>
          <w:noProof/>
          <w:vertAlign w:val="superscript"/>
          <w:lang w:val="en-US"/>
        </w:rPr>
        <w:t>2</w:t>
      </w:r>
      <w:r w:rsidRPr="00BE1B40">
        <w:rPr>
          <w:rFonts w:ascii="Arial" w:hAnsi="Arial" w:cs="Arial"/>
          <w:smallCaps/>
          <w:noProof/>
          <w:lang w:val="en-US"/>
        </w:rPr>
        <w:t xml:space="preserve"> </w:t>
      </w:r>
      <w:r>
        <w:rPr>
          <w:rFonts w:ascii="Arial" w:hAnsi="Arial" w:cs="Arial"/>
          <w:smallCaps/>
          <w:noProof/>
          <w:lang w:val="en-US"/>
        </w:rPr>
        <w:t>Amelija</w:t>
      </w:r>
      <w:r w:rsidR="00F0488D">
        <w:rPr>
          <w:rFonts w:ascii="Arial" w:hAnsi="Arial" w:cs="Arial"/>
          <w:smallCaps/>
          <w:noProof/>
          <w:lang w:val="en-US"/>
        </w:rPr>
        <w:t xml:space="preserve"> </w:t>
      </w:r>
      <w:r w:rsidR="00707281">
        <w:rPr>
          <w:rFonts w:ascii="Arial" w:hAnsi="Arial" w:cs="Arial"/>
          <w:smallCaps/>
          <w:noProof/>
          <w:lang w:val="en-US"/>
        </w:rPr>
        <w:t>Djordjevi</w:t>
      </w:r>
      <w:r w:rsidR="00707281">
        <w:rPr>
          <w:rFonts w:ascii="Arial" w:hAnsi="Arial" w:cs="Arial"/>
          <w:smallCaps/>
          <w:noProof/>
          <w:lang w:val="sr-Latn-CS"/>
        </w:rPr>
        <w:t>ć</w:t>
      </w:r>
      <w:r w:rsidR="004D703C">
        <w:rPr>
          <w:rFonts w:ascii="Arial" w:hAnsi="Arial" w:cs="Arial"/>
          <w:smallCaps/>
          <w:noProof/>
          <w:vertAlign w:val="superscript"/>
          <w:lang w:val="en-US"/>
        </w:rPr>
        <w:t>3</w:t>
      </w:r>
    </w:p>
    <w:p w:rsidR="001D0FD8" w:rsidRPr="001D0FD8" w:rsidRDefault="001D0FD8" w:rsidP="001D0FD8">
      <w:pPr>
        <w:jc w:val="both"/>
        <w:rPr>
          <w:rFonts w:ascii="Arial" w:hAnsi="Arial" w:cs="Arial"/>
          <w:noProof/>
          <w:sz w:val="18"/>
          <w:szCs w:val="18"/>
          <w:lang w:val="en-US"/>
        </w:rPr>
      </w:pPr>
      <w:r w:rsidRPr="001D0FD8">
        <w:rPr>
          <w:rFonts w:ascii="Arial" w:hAnsi="Arial" w:cs="Arial"/>
          <w:noProof/>
          <w:sz w:val="18"/>
          <w:szCs w:val="18"/>
          <w:vertAlign w:val="superscript"/>
        </w:rPr>
        <w:t xml:space="preserve">1 </w:t>
      </w:r>
      <w:r w:rsidRPr="001D0FD8">
        <w:rPr>
          <w:rFonts w:ascii="Arial" w:hAnsi="Arial" w:cs="Arial"/>
          <w:noProof/>
          <w:sz w:val="18"/>
          <w:szCs w:val="18"/>
          <w:lang w:val="sr-Latn-CS"/>
        </w:rPr>
        <w:t>Center for Preventive Medical Care</w:t>
      </w:r>
      <w:r w:rsidR="003F1147">
        <w:rPr>
          <w:rFonts w:ascii="Arial" w:hAnsi="Arial" w:cs="Arial"/>
          <w:noProof/>
          <w:sz w:val="18"/>
          <w:szCs w:val="18"/>
          <w:lang w:val="en-US"/>
        </w:rPr>
        <w:t xml:space="preserve"> in Niš</w:t>
      </w:r>
      <w:r w:rsidRPr="001D0FD8">
        <w:rPr>
          <w:rFonts w:ascii="Arial" w:hAnsi="Arial" w:cs="Arial"/>
          <w:noProof/>
          <w:sz w:val="18"/>
          <w:szCs w:val="18"/>
          <w:lang w:val="en-US"/>
        </w:rPr>
        <w:t>,</w:t>
      </w:r>
      <w:r w:rsidR="003F1147">
        <w:rPr>
          <w:rFonts w:ascii="Arial" w:hAnsi="Arial" w:cs="Arial"/>
          <w:noProof/>
          <w:sz w:val="18"/>
          <w:szCs w:val="18"/>
          <w:lang w:val="en-US"/>
        </w:rPr>
        <w:t xml:space="preserve"> Military Hospital Niš</w:t>
      </w:r>
      <w:r w:rsidRPr="001D0FD8">
        <w:rPr>
          <w:rFonts w:ascii="Arial" w:hAnsi="Arial" w:cs="Arial"/>
          <w:noProof/>
          <w:sz w:val="18"/>
          <w:szCs w:val="18"/>
          <w:lang w:val="en-US"/>
        </w:rPr>
        <w:t>,</w:t>
      </w:r>
      <w:r w:rsidR="003F1147">
        <w:rPr>
          <w:rFonts w:ascii="Arial" w:hAnsi="Arial" w:cs="Arial"/>
          <w:noProof/>
          <w:sz w:val="18"/>
          <w:szCs w:val="18"/>
        </w:rPr>
        <w:t>18000 Niš</w:t>
      </w:r>
      <w:r w:rsidRPr="001D0FD8">
        <w:rPr>
          <w:rFonts w:ascii="Arial" w:hAnsi="Arial" w:cs="Arial"/>
          <w:noProof/>
          <w:sz w:val="18"/>
          <w:szCs w:val="18"/>
        </w:rPr>
        <w:t xml:space="preserve">, Serbia, </w:t>
      </w:r>
      <w:hyperlink r:id="rId5" w:history="1">
        <w:r w:rsidRPr="001D0FD8">
          <w:rPr>
            <w:rStyle w:val="Hyperlink"/>
            <w:rFonts w:ascii="Arial" w:hAnsi="Arial" w:cs="Arial"/>
            <w:noProof/>
            <w:color w:val="auto"/>
            <w:sz w:val="18"/>
            <w:szCs w:val="18"/>
          </w:rPr>
          <w:t>vesna.toxicology@gmail.com</w:t>
        </w:r>
      </w:hyperlink>
    </w:p>
    <w:p w:rsidR="001D0FD8" w:rsidRPr="00F0488D" w:rsidRDefault="001D0FD8" w:rsidP="001D0FD8">
      <w:pPr>
        <w:jc w:val="both"/>
        <w:rPr>
          <w:rFonts w:ascii="Arial" w:hAnsi="Arial" w:cs="Arial"/>
          <w:noProof/>
          <w:sz w:val="18"/>
          <w:szCs w:val="18"/>
          <w:lang w:val="pl-PL"/>
        </w:rPr>
      </w:pPr>
      <w:r w:rsidRPr="001D0FD8">
        <w:rPr>
          <w:rFonts w:ascii="Arial" w:hAnsi="Arial" w:cs="Arial"/>
          <w:noProof/>
          <w:sz w:val="18"/>
          <w:szCs w:val="18"/>
          <w:vertAlign w:val="superscript"/>
        </w:rPr>
        <w:t xml:space="preserve">2 </w:t>
      </w:r>
      <w:r w:rsidRPr="001D0FD8">
        <w:rPr>
          <w:rFonts w:ascii="Arial" w:hAnsi="Arial" w:cs="Arial"/>
          <w:noProof/>
          <w:sz w:val="18"/>
          <w:szCs w:val="18"/>
          <w:lang w:val="en-US"/>
        </w:rPr>
        <w:t>Faculty of Occupational Safety</w:t>
      </w:r>
      <w:r w:rsidR="003F1147">
        <w:rPr>
          <w:rFonts w:ascii="Arial" w:hAnsi="Arial" w:cs="Arial"/>
          <w:noProof/>
          <w:sz w:val="18"/>
          <w:szCs w:val="18"/>
          <w:lang w:val="en-US"/>
        </w:rPr>
        <w:t xml:space="preserve"> in Niš</w:t>
      </w:r>
      <w:r w:rsidRPr="001D0FD8">
        <w:rPr>
          <w:rFonts w:ascii="Arial" w:hAnsi="Arial" w:cs="Arial"/>
          <w:noProof/>
          <w:sz w:val="18"/>
          <w:szCs w:val="18"/>
          <w:lang w:val="en-US"/>
        </w:rPr>
        <w:t xml:space="preserve">, </w:t>
      </w:r>
      <w:smartTag w:uri="urn:schemas-microsoft-com:office:smarttags" w:element="PlaceType">
        <w:r w:rsidRPr="001D0FD8">
          <w:rPr>
            <w:rFonts w:ascii="Arial" w:hAnsi="Arial" w:cs="Arial"/>
            <w:noProof/>
            <w:sz w:val="18"/>
            <w:szCs w:val="18"/>
            <w:lang w:val="en-US"/>
          </w:rPr>
          <w:t>University</w:t>
        </w:r>
      </w:smartTag>
      <w:r w:rsidR="003F1147">
        <w:rPr>
          <w:rFonts w:ascii="Arial" w:hAnsi="Arial" w:cs="Arial"/>
          <w:noProof/>
          <w:sz w:val="18"/>
          <w:szCs w:val="18"/>
          <w:lang w:val="en-US"/>
        </w:rPr>
        <w:t xml:space="preserve"> of Niš</w:t>
      </w:r>
      <w:r w:rsidRPr="004D703C">
        <w:rPr>
          <w:rFonts w:ascii="Arial" w:hAnsi="Arial" w:cs="Arial"/>
          <w:noProof/>
          <w:sz w:val="18"/>
          <w:szCs w:val="18"/>
        </w:rPr>
        <w:t xml:space="preserve">, </w:t>
      </w:r>
      <w:r w:rsidR="003F1147">
        <w:rPr>
          <w:rFonts w:ascii="Arial" w:hAnsi="Arial" w:cs="Arial"/>
          <w:noProof/>
          <w:sz w:val="18"/>
          <w:szCs w:val="18"/>
        </w:rPr>
        <w:t xml:space="preserve">18000 Niš, </w:t>
      </w:r>
      <w:r w:rsidRPr="004D703C">
        <w:rPr>
          <w:rFonts w:ascii="Arial" w:hAnsi="Arial" w:cs="Arial"/>
          <w:noProof/>
          <w:sz w:val="18"/>
          <w:szCs w:val="18"/>
        </w:rPr>
        <w:t>Serbia,</w:t>
      </w:r>
      <w:r>
        <w:rPr>
          <w:rFonts w:ascii="Arial" w:hAnsi="Arial" w:cs="Arial"/>
          <w:noProof/>
          <w:color w:val="FF0000"/>
          <w:sz w:val="18"/>
          <w:szCs w:val="18"/>
        </w:rPr>
        <w:t xml:space="preserve"> </w:t>
      </w:r>
      <w:hyperlink r:id="rId6" w:history="1">
        <w:r w:rsidR="00F0488D" w:rsidRPr="00F0488D">
          <w:rPr>
            <w:rStyle w:val="Hyperlink"/>
            <w:rFonts w:ascii="Arial" w:hAnsi="Arial" w:cs="Arial"/>
            <w:noProof/>
            <w:color w:val="auto"/>
            <w:sz w:val="18"/>
            <w:szCs w:val="18"/>
            <w:u w:val="none"/>
            <w:lang w:val="pl-PL"/>
          </w:rPr>
          <w:t>ivan.krstic@znrfak.ni.ac.rs</w:t>
        </w:r>
      </w:hyperlink>
    </w:p>
    <w:p w:rsidR="00F0488D" w:rsidRPr="003F1147" w:rsidRDefault="00F0488D" w:rsidP="001D0FD8">
      <w:pPr>
        <w:jc w:val="both"/>
        <w:rPr>
          <w:rFonts w:ascii="Arial" w:hAnsi="Arial" w:cs="Arial"/>
          <w:noProof/>
          <w:sz w:val="18"/>
          <w:szCs w:val="18"/>
          <w:lang w:val="en-US"/>
        </w:rPr>
      </w:pPr>
      <w:r w:rsidRPr="00F0488D">
        <w:rPr>
          <w:rFonts w:ascii="Arial" w:hAnsi="Arial" w:cs="Arial"/>
          <w:noProof/>
          <w:sz w:val="18"/>
          <w:szCs w:val="18"/>
          <w:vertAlign w:val="superscript"/>
        </w:rPr>
        <w:t xml:space="preserve">3 </w:t>
      </w:r>
      <w:r w:rsidRPr="00F0488D">
        <w:rPr>
          <w:rFonts w:ascii="Arial" w:hAnsi="Arial" w:cs="Arial"/>
          <w:noProof/>
          <w:sz w:val="18"/>
          <w:szCs w:val="18"/>
          <w:lang w:val="en-US"/>
        </w:rPr>
        <w:t>Faculty of Occupational Safety</w:t>
      </w:r>
      <w:r w:rsidR="003F1147">
        <w:rPr>
          <w:rFonts w:ascii="Arial" w:hAnsi="Arial" w:cs="Arial"/>
          <w:noProof/>
          <w:sz w:val="18"/>
          <w:szCs w:val="18"/>
          <w:lang w:val="en-US"/>
        </w:rPr>
        <w:t xml:space="preserve"> in Niš, University of Niš</w:t>
      </w:r>
      <w:r w:rsidRPr="00F0488D">
        <w:rPr>
          <w:rFonts w:ascii="Arial" w:hAnsi="Arial" w:cs="Arial"/>
          <w:noProof/>
          <w:sz w:val="18"/>
          <w:szCs w:val="18"/>
        </w:rPr>
        <w:t xml:space="preserve">, </w:t>
      </w:r>
      <w:r w:rsidR="003F1147" w:rsidRPr="003F1147">
        <w:rPr>
          <w:rFonts w:ascii="Arial" w:hAnsi="Arial" w:cs="Arial"/>
          <w:noProof/>
          <w:sz w:val="18"/>
          <w:szCs w:val="18"/>
        </w:rPr>
        <w:t>18000 Niš</w:t>
      </w:r>
      <w:r w:rsidR="003F1147">
        <w:rPr>
          <w:rFonts w:ascii="Arial" w:hAnsi="Arial" w:cs="Arial"/>
          <w:noProof/>
          <w:sz w:val="18"/>
          <w:szCs w:val="18"/>
        </w:rPr>
        <w:t>,</w:t>
      </w:r>
      <w:r w:rsidR="003F1147" w:rsidRPr="003F1147">
        <w:rPr>
          <w:rFonts w:ascii="Arial" w:hAnsi="Arial" w:cs="Arial"/>
          <w:noProof/>
          <w:sz w:val="18"/>
          <w:szCs w:val="18"/>
        </w:rPr>
        <w:t xml:space="preserve"> </w:t>
      </w:r>
      <w:r w:rsidRPr="00F0488D">
        <w:rPr>
          <w:rFonts w:ascii="Arial" w:hAnsi="Arial" w:cs="Arial"/>
          <w:noProof/>
          <w:sz w:val="18"/>
          <w:szCs w:val="18"/>
        </w:rPr>
        <w:t>Serbia,</w:t>
      </w:r>
      <w:r>
        <w:rPr>
          <w:rFonts w:ascii="Arial" w:hAnsi="Arial" w:cs="Arial"/>
          <w:noProof/>
          <w:sz w:val="18"/>
          <w:szCs w:val="18"/>
        </w:rPr>
        <w:t xml:space="preserve"> </w:t>
      </w:r>
      <w:r w:rsidR="003F1147">
        <w:rPr>
          <w:rFonts w:ascii="Arial" w:hAnsi="Arial" w:cs="Arial"/>
          <w:noProof/>
          <w:sz w:val="18"/>
          <w:szCs w:val="18"/>
        </w:rPr>
        <w:t>amelija.djordjevic</w:t>
      </w:r>
      <w:r w:rsidR="003F1147">
        <w:rPr>
          <w:rFonts w:ascii="Arial" w:hAnsi="Arial" w:cs="Arial"/>
          <w:noProof/>
          <w:sz w:val="18"/>
          <w:szCs w:val="18"/>
          <w:lang w:val="en-US"/>
        </w:rPr>
        <w:t>@</w:t>
      </w:r>
      <w:r w:rsidR="003F1147" w:rsidRPr="003F1147">
        <w:rPr>
          <w:rFonts w:ascii="Arial" w:hAnsi="Arial" w:cs="Arial"/>
          <w:noProof/>
          <w:sz w:val="18"/>
          <w:szCs w:val="18"/>
          <w:lang w:val="en-US"/>
        </w:rPr>
        <w:t>znrfak.ni.ac.rs</w:t>
      </w:r>
    </w:p>
    <w:p w:rsidR="001D0FD8" w:rsidRDefault="001D0FD8" w:rsidP="001C7AD1">
      <w:pPr>
        <w:jc w:val="both"/>
        <w:rPr>
          <w:rFonts w:ascii="Arial" w:hAnsi="Arial" w:cs="Arial"/>
          <w:b/>
          <w:noProof/>
          <w:sz w:val="20"/>
          <w:szCs w:val="20"/>
          <w:lang w:val="sr-Latn-CS"/>
        </w:rPr>
      </w:pPr>
    </w:p>
    <w:p w:rsidR="001F4812" w:rsidRDefault="00AA4013" w:rsidP="00C84D38">
      <w:pPr>
        <w:jc w:val="both"/>
        <w:rPr>
          <w:rFonts w:ascii="Arial" w:hAnsi="Arial" w:cs="Arial"/>
          <w:noProof/>
          <w:sz w:val="20"/>
          <w:szCs w:val="20"/>
          <w:lang w:val="sr-Latn-CS"/>
        </w:rPr>
      </w:pPr>
      <w:r w:rsidRPr="00AA4013">
        <w:rPr>
          <w:rFonts w:ascii="Arial" w:hAnsi="Arial" w:cs="Arial"/>
          <w:b/>
          <w:noProof/>
          <w:sz w:val="20"/>
          <w:szCs w:val="20"/>
          <w:lang w:val="sr-Latn-CS"/>
        </w:rPr>
        <w:t>Objectives:</w:t>
      </w:r>
      <w:r w:rsidRPr="00AA4013">
        <w:rPr>
          <w:rFonts w:ascii="Arial" w:hAnsi="Arial" w:cs="Arial"/>
          <w:noProof/>
          <w:sz w:val="20"/>
          <w:szCs w:val="20"/>
          <w:lang w:val="en-US"/>
        </w:rPr>
        <w:t xml:space="preserve"> </w:t>
      </w:r>
      <w:r w:rsidR="00970D73" w:rsidRPr="00B43640">
        <w:rPr>
          <w:rFonts w:ascii="Arial" w:hAnsi="Arial" w:cs="Arial"/>
          <w:noProof/>
          <w:sz w:val="20"/>
          <w:szCs w:val="20"/>
          <w:lang w:val="en-US"/>
        </w:rPr>
        <w:t>Industrial sources of nickel include metallurgical processes such as electroplating, alloy production and stainless steel</w:t>
      </w:r>
      <w:r w:rsidR="005F22DD">
        <w:rPr>
          <w:rFonts w:ascii="Arial" w:hAnsi="Arial" w:cs="Arial"/>
          <w:noProof/>
          <w:sz w:val="20"/>
          <w:szCs w:val="20"/>
          <w:lang w:val="en-US"/>
        </w:rPr>
        <w:t xml:space="preserve"> (</w:t>
      </w:r>
      <w:r w:rsidR="005F22DD" w:rsidRPr="005F22DD">
        <w:rPr>
          <w:rFonts w:ascii="Arial" w:hAnsi="Arial" w:cs="Arial"/>
          <w:noProof/>
          <w:sz w:val="20"/>
          <w:szCs w:val="20"/>
          <w:lang w:val="en-US"/>
        </w:rPr>
        <w:t>C</w:t>
      </w:r>
      <w:r w:rsidR="007B6A6C" w:rsidRPr="005F22DD">
        <w:rPr>
          <w:rFonts w:ascii="Arial" w:hAnsi="Arial" w:cs="Arial"/>
          <w:noProof/>
          <w:sz w:val="20"/>
          <w:szCs w:val="20"/>
          <w:lang w:val="en-US"/>
        </w:rPr>
        <w:t>AMERON</w:t>
      </w:r>
      <w:r w:rsidR="005F22DD" w:rsidRPr="005F22DD">
        <w:rPr>
          <w:rFonts w:ascii="Arial" w:hAnsi="Arial" w:cs="Arial"/>
          <w:noProof/>
          <w:sz w:val="20"/>
          <w:szCs w:val="20"/>
          <w:lang w:val="en-US"/>
        </w:rPr>
        <w:t xml:space="preserve"> </w:t>
      </w:r>
      <w:r w:rsidR="005F22DD">
        <w:rPr>
          <w:rFonts w:ascii="Arial" w:hAnsi="Arial" w:cs="Arial"/>
          <w:noProof/>
          <w:sz w:val="20"/>
          <w:szCs w:val="20"/>
          <w:lang w:val="en-US"/>
        </w:rPr>
        <w:t xml:space="preserve">et al. 2011). </w:t>
      </w:r>
      <w:r w:rsidR="00EF4E3D" w:rsidRPr="00B43640">
        <w:rPr>
          <w:rFonts w:ascii="Arial" w:hAnsi="Arial" w:cs="Arial"/>
          <w:noProof/>
          <w:sz w:val="20"/>
          <w:szCs w:val="20"/>
          <w:lang w:val="sr-Latn-CS"/>
        </w:rPr>
        <w:t xml:space="preserve">Chronic </w:t>
      </w:r>
      <w:r w:rsidR="00821200" w:rsidRPr="00B43640">
        <w:rPr>
          <w:rFonts w:ascii="Arial" w:hAnsi="Arial" w:cs="Arial"/>
          <w:noProof/>
          <w:sz w:val="20"/>
          <w:szCs w:val="20"/>
          <w:lang w:val="sr-Latn-CS"/>
        </w:rPr>
        <w:t xml:space="preserve">professional </w:t>
      </w:r>
      <w:r w:rsidR="00EF4E3D" w:rsidRPr="00B43640">
        <w:rPr>
          <w:rFonts w:ascii="Arial" w:hAnsi="Arial" w:cs="Arial"/>
          <w:noProof/>
          <w:sz w:val="20"/>
          <w:szCs w:val="20"/>
          <w:lang w:val="sr-Latn-CS"/>
        </w:rPr>
        <w:t xml:space="preserve">poisoning can occur after long-term exposure to nickel by inhalation or </w:t>
      </w:r>
      <w:r w:rsidR="00FA5F11" w:rsidRPr="00B43640">
        <w:rPr>
          <w:rFonts w:ascii="Arial" w:hAnsi="Arial" w:cs="Arial"/>
          <w:noProof/>
          <w:sz w:val="20"/>
          <w:szCs w:val="20"/>
          <w:lang w:val="sr-Latn-CS"/>
        </w:rPr>
        <w:t>ingestion</w:t>
      </w:r>
      <w:r w:rsidR="00EF4E3D" w:rsidRPr="00B43640">
        <w:rPr>
          <w:rFonts w:ascii="Arial" w:hAnsi="Arial" w:cs="Arial"/>
          <w:noProof/>
          <w:sz w:val="20"/>
          <w:szCs w:val="20"/>
          <w:lang w:val="sr-Latn-CS"/>
        </w:rPr>
        <w:t xml:space="preserve">, which </w:t>
      </w:r>
      <w:r w:rsidR="00821200" w:rsidRPr="00821200">
        <w:rPr>
          <w:rFonts w:ascii="Arial" w:hAnsi="Arial" w:cs="Arial"/>
          <w:noProof/>
          <w:sz w:val="20"/>
          <w:szCs w:val="20"/>
          <w:lang w:val="sr-Latn-CS"/>
        </w:rPr>
        <w:t>makes it necessary</w:t>
      </w:r>
      <w:r w:rsidR="00EF4E3D" w:rsidRPr="00821200">
        <w:rPr>
          <w:rFonts w:ascii="Arial" w:hAnsi="Arial" w:cs="Arial"/>
          <w:noProof/>
          <w:sz w:val="20"/>
          <w:szCs w:val="20"/>
          <w:lang w:val="sr-Latn-CS"/>
        </w:rPr>
        <w:t xml:space="preserve"> to study its toxic effects</w:t>
      </w:r>
      <w:r w:rsidR="00EF4E3D" w:rsidRPr="00223ADE">
        <w:rPr>
          <w:rFonts w:ascii="Arial" w:hAnsi="Arial" w:cs="Arial"/>
          <w:noProof/>
          <w:sz w:val="20"/>
          <w:szCs w:val="20"/>
          <w:lang w:val="sr-Latn-CS"/>
        </w:rPr>
        <w:t>.</w:t>
      </w:r>
      <w:r w:rsidR="00EF4E3D" w:rsidRPr="00B43640">
        <w:rPr>
          <w:rFonts w:ascii="Arial" w:hAnsi="Arial" w:cs="Arial"/>
          <w:noProof/>
          <w:sz w:val="20"/>
          <w:szCs w:val="20"/>
          <w:lang w:val="en-US"/>
        </w:rPr>
        <w:t xml:space="preserve"> </w:t>
      </w:r>
      <w:r w:rsidR="001C7AD1" w:rsidRPr="00B43640">
        <w:rPr>
          <w:rFonts w:ascii="Arial" w:hAnsi="Arial" w:cs="Arial"/>
          <w:noProof/>
          <w:sz w:val="20"/>
          <w:szCs w:val="20"/>
          <w:lang w:val="sr-Latn-CS"/>
        </w:rPr>
        <w:t>The most important route of human exposure to nickel is inhalation. This exposure has long been known to cause acute respiratory symptoms, ranging from mild irritation and inflammation of respiratory system to bronchitis, pulmonary fibrosis, asthma and pulmonary edema</w:t>
      </w:r>
      <w:r w:rsidR="001C7AD1" w:rsidRPr="00B43640">
        <w:rPr>
          <w:rFonts w:ascii="Arial" w:hAnsi="Arial" w:cs="Arial"/>
          <w:noProof/>
          <w:sz w:val="20"/>
          <w:szCs w:val="20"/>
        </w:rPr>
        <w:t xml:space="preserve"> </w:t>
      </w:r>
      <w:r w:rsidR="005F22DD">
        <w:rPr>
          <w:rFonts w:ascii="Arial" w:hAnsi="Arial" w:cs="Arial"/>
          <w:noProof/>
          <w:sz w:val="20"/>
          <w:szCs w:val="20"/>
        </w:rPr>
        <w:t>(</w:t>
      </w:r>
      <w:r w:rsidR="005F22DD" w:rsidRPr="005F22DD">
        <w:rPr>
          <w:rFonts w:ascii="Arial" w:hAnsi="Arial" w:cs="Arial"/>
          <w:noProof/>
          <w:sz w:val="20"/>
          <w:szCs w:val="20"/>
        </w:rPr>
        <w:t>S</w:t>
      </w:r>
      <w:r w:rsidR="007B6A6C" w:rsidRPr="005F22DD">
        <w:rPr>
          <w:rFonts w:ascii="Arial" w:hAnsi="Arial" w:cs="Arial"/>
          <w:noProof/>
          <w:sz w:val="20"/>
          <w:szCs w:val="20"/>
        </w:rPr>
        <w:t xml:space="preserve">ALNIKOW </w:t>
      </w:r>
      <w:r w:rsidR="005F22DD">
        <w:rPr>
          <w:rFonts w:ascii="Arial" w:hAnsi="Arial" w:cs="Arial"/>
          <w:noProof/>
          <w:sz w:val="20"/>
          <w:szCs w:val="20"/>
        </w:rPr>
        <w:t xml:space="preserve">&amp; </w:t>
      </w:r>
      <w:r w:rsidR="005F22DD" w:rsidRPr="005F22DD">
        <w:rPr>
          <w:rFonts w:ascii="Arial" w:hAnsi="Arial" w:cs="Arial"/>
          <w:noProof/>
          <w:sz w:val="20"/>
          <w:szCs w:val="20"/>
        </w:rPr>
        <w:t>Z</w:t>
      </w:r>
      <w:r w:rsidR="007B6A6C" w:rsidRPr="005F22DD">
        <w:rPr>
          <w:rFonts w:ascii="Arial" w:hAnsi="Arial" w:cs="Arial"/>
          <w:noProof/>
          <w:sz w:val="20"/>
          <w:szCs w:val="20"/>
        </w:rPr>
        <w:t>HITKOVICH</w:t>
      </w:r>
      <w:r w:rsidR="005F22DD">
        <w:rPr>
          <w:rFonts w:ascii="Arial" w:hAnsi="Arial" w:cs="Arial"/>
          <w:noProof/>
          <w:sz w:val="20"/>
          <w:szCs w:val="20"/>
        </w:rPr>
        <w:t>, 2008).</w:t>
      </w:r>
      <w:r w:rsidR="005F22DD" w:rsidRPr="005F22DD">
        <w:rPr>
          <w:rFonts w:ascii="Arial" w:hAnsi="Arial" w:cs="Arial"/>
          <w:noProof/>
          <w:sz w:val="20"/>
          <w:szCs w:val="20"/>
        </w:rPr>
        <w:t xml:space="preserve"> </w:t>
      </w:r>
      <w:r w:rsidR="00970D73" w:rsidRPr="00B43640">
        <w:rPr>
          <w:rFonts w:ascii="Arial" w:hAnsi="Arial" w:cs="Arial"/>
          <w:noProof/>
          <w:sz w:val="20"/>
          <w:szCs w:val="20"/>
          <w:lang w:val="sr-Latn-CS"/>
        </w:rPr>
        <w:t>The inhalation of nickel-containing dust has been associated with an increased risk of respiratory cancer in workplaces that process and refine sulfidic nickel mattes, where workers are exposed to mixtures of sulfidic, oxidic, water-soluble, and metallic forms of nickel</w:t>
      </w:r>
      <w:r w:rsidR="005F22DD">
        <w:rPr>
          <w:rFonts w:ascii="Arial" w:hAnsi="Arial" w:cs="Arial"/>
          <w:noProof/>
          <w:sz w:val="20"/>
          <w:szCs w:val="20"/>
          <w:lang w:val="sr-Latn-CS"/>
        </w:rPr>
        <w:t xml:space="preserve"> (</w:t>
      </w:r>
      <w:r w:rsidR="005F22DD" w:rsidRPr="005F22DD">
        <w:rPr>
          <w:rFonts w:ascii="Arial" w:hAnsi="Arial" w:cs="Arial"/>
          <w:noProof/>
          <w:sz w:val="20"/>
          <w:szCs w:val="20"/>
        </w:rPr>
        <w:t>G</w:t>
      </w:r>
      <w:r w:rsidR="007B6A6C" w:rsidRPr="005F22DD">
        <w:rPr>
          <w:rFonts w:ascii="Arial" w:hAnsi="Arial" w:cs="Arial"/>
          <w:noProof/>
          <w:sz w:val="20"/>
          <w:szCs w:val="20"/>
        </w:rPr>
        <w:t>OODMAN</w:t>
      </w:r>
      <w:r w:rsidR="005F22DD">
        <w:rPr>
          <w:rFonts w:ascii="Arial" w:hAnsi="Arial" w:cs="Arial"/>
          <w:noProof/>
          <w:sz w:val="20"/>
          <w:szCs w:val="20"/>
        </w:rPr>
        <w:t xml:space="preserve"> et al.</w:t>
      </w:r>
      <w:r w:rsidR="007B6A6C">
        <w:rPr>
          <w:rFonts w:ascii="Arial" w:hAnsi="Arial" w:cs="Arial"/>
          <w:noProof/>
          <w:sz w:val="20"/>
          <w:szCs w:val="20"/>
        </w:rPr>
        <w:t xml:space="preserve"> 2011</w:t>
      </w:r>
      <w:r w:rsidR="005F22DD">
        <w:rPr>
          <w:rFonts w:ascii="Arial" w:hAnsi="Arial" w:cs="Arial"/>
          <w:noProof/>
          <w:sz w:val="20"/>
          <w:szCs w:val="20"/>
        </w:rPr>
        <w:t xml:space="preserve">; </w:t>
      </w:r>
      <w:r w:rsidR="005F22DD" w:rsidRPr="005F22DD">
        <w:rPr>
          <w:rFonts w:ascii="Arial" w:hAnsi="Arial" w:cs="Arial"/>
          <w:noProof/>
          <w:sz w:val="20"/>
          <w:szCs w:val="20"/>
        </w:rPr>
        <w:t>M</w:t>
      </w:r>
      <w:r w:rsidR="007B6A6C" w:rsidRPr="005F22DD">
        <w:rPr>
          <w:rFonts w:ascii="Arial" w:hAnsi="Arial" w:cs="Arial"/>
          <w:noProof/>
          <w:sz w:val="20"/>
          <w:szCs w:val="20"/>
        </w:rPr>
        <w:t>UÑOZ</w:t>
      </w:r>
      <w:r w:rsidR="005F22DD">
        <w:rPr>
          <w:rFonts w:ascii="Arial" w:hAnsi="Arial" w:cs="Arial"/>
          <w:noProof/>
          <w:sz w:val="20"/>
          <w:szCs w:val="20"/>
        </w:rPr>
        <w:t xml:space="preserve"> &amp; </w:t>
      </w:r>
      <w:r w:rsidR="005F22DD" w:rsidRPr="005F22DD">
        <w:rPr>
          <w:rFonts w:ascii="Arial" w:hAnsi="Arial" w:cs="Arial"/>
          <w:noProof/>
          <w:sz w:val="20"/>
          <w:szCs w:val="20"/>
        </w:rPr>
        <w:t>C</w:t>
      </w:r>
      <w:r w:rsidR="007B6A6C" w:rsidRPr="005F22DD">
        <w:rPr>
          <w:rFonts w:ascii="Arial" w:hAnsi="Arial" w:cs="Arial"/>
          <w:noProof/>
          <w:sz w:val="20"/>
          <w:szCs w:val="20"/>
        </w:rPr>
        <w:t>OSTA</w:t>
      </w:r>
      <w:r w:rsidR="007B6A6C">
        <w:rPr>
          <w:rFonts w:ascii="Arial" w:hAnsi="Arial" w:cs="Arial"/>
          <w:noProof/>
          <w:sz w:val="20"/>
          <w:szCs w:val="20"/>
        </w:rPr>
        <w:t>, 2012</w:t>
      </w:r>
      <w:r w:rsidR="005F22DD">
        <w:rPr>
          <w:rFonts w:ascii="Arial" w:hAnsi="Arial" w:cs="Arial"/>
          <w:noProof/>
          <w:sz w:val="20"/>
          <w:szCs w:val="20"/>
        </w:rPr>
        <w:t>)</w:t>
      </w:r>
      <w:r w:rsidR="007B6A6C">
        <w:rPr>
          <w:rFonts w:ascii="Arial" w:hAnsi="Arial" w:cs="Arial"/>
          <w:noProof/>
          <w:sz w:val="20"/>
          <w:szCs w:val="20"/>
        </w:rPr>
        <w:t>.</w:t>
      </w:r>
      <w:r w:rsidR="005F22DD">
        <w:rPr>
          <w:rFonts w:ascii="Arial" w:hAnsi="Arial" w:cs="Arial"/>
          <w:noProof/>
          <w:color w:val="0070C0"/>
          <w:sz w:val="20"/>
          <w:szCs w:val="20"/>
        </w:rPr>
        <w:t xml:space="preserve"> </w:t>
      </w:r>
      <w:r w:rsidR="002036D4" w:rsidRPr="00B43640">
        <w:rPr>
          <w:rFonts w:ascii="Arial" w:hAnsi="Arial" w:cs="Arial"/>
          <w:noProof/>
          <w:sz w:val="20"/>
          <w:szCs w:val="20"/>
          <w:lang w:val="en-US"/>
        </w:rPr>
        <w:t>The most common reaction is n</w:t>
      </w:r>
      <w:r w:rsidR="00FA5F11" w:rsidRPr="00B43640">
        <w:rPr>
          <w:rFonts w:ascii="Arial" w:hAnsi="Arial" w:cs="Arial"/>
          <w:noProof/>
          <w:sz w:val="20"/>
          <w:szCs w:val="20"/>
          <w:lang w:val="en-US"/>
        </w:rPr>
        <w:t>ickel allergy in the form of contact</w:t>
      </w:r>
      <w:r w:rsidR="00C84D38" w:rsidRPr="00B43640">
        <w:rPr>
          <w:rFonts w:ascii="Arial" w:hAnsi="Arial" w:cs="Arial"/>
          <w:noProof/>
          <w:sz w:val="20"/>
          <w:szCs w:val="20"/>
          <w:lang w:val="en-US"/>
        </w:rPr>
        <w:t xml:space="preserve"> </w:t>
      </w:r>
      <w:r w:rsidR="00FA5F11" w:rsidRPr="00B43640">
        <w:rPr>
          <w:rFonts w:ascii="Arial" w:hAnsi="Arial" w:cs="Arial"/>
          <w:noProof/>
          <w:sz w:val="20"/>
          <w:szCs w:val="20"/>
          <w:lang w:val="en-US"/>
        </w:rPr>
        <w:t>dermatitis</w:t>
      </w:r>
      <w:r w:rsidR="00B43640" w:rsidRPr="00B43640">
        <w:rPr>
          <w:rFonts w:ascii="Arial" w:hAnsi="Arial" w:cs="Arial"/>
          <w:noProof/>
          <w:sz w:val="20"/>
          <w:szCs w:val="20"/>
          <w:lang w:val="en-US"/>
        </w:rPr>
        <w:t xml:space="preserve"> as well</w:t>
      </w:r>
      <w:r w:rsidR="007B6A6C">
        <w:rPr>
          <w:rFonts w:ascii="Arial" w:hAnsi="Arial" w:cs="Arial"/>
          <w:noProof/>
          <w:sz w:val="20"/>
          <w:szCs w:val="20"/>
          <w:lang w:val="en-US"/>
        </w:rPr>
        <w:t xml:space="preserve"> (</w:t>
      </w:r>
      <w:r w:rsidR="007B6A6C" w:rsidRPr="007B6A6C">
        <w:rPr>
          <w:rFonts w:ascii="Arial" w:hAnsi="Arial" w:cs="Arial"/>
          <w:noProof/>
          <w:sz w:val="20"/>
          <w:szCs w:val="20"/>
          <w:lang w:val="en-US"/>
        </w:rPr>
        <w:t>CANDURA</w:t>
      </w:r>
      <w:r w:rsidR="007B6A6C">
        <w:rPr>
          <w:rFonts w:ascii="Arial" w:hAnsi="Arial" w:cs="Arial"/>
          <w:noProof/>
          <w:sz w:val="20"/>
          <w:szCs w:val="20"/>
          <w:lang w:val="en-US"/>
        </w:rPr>
        <w:t xml:space="preserve"> et al. 2001)</w:t>
      </w:r>
      <w:r w:rsidR="007B6A6C">
        <w:rPr>
          <w:rFonts w:ascii="Arial" w:hAnsi="Arial" w:cs="Arial"/>
          <w:noProof/>
          <w:color w:val="0070C0"/>
          <w:sz w:val="20"/>
          <w:szCs w:val="20"/>
          <w:lang w:val="en-US"/>
        </w:rPr>
        <w:t xml:space="preserve">. </w:t>
      </w:r>
      <w:r w:rsidR="00FA5F11" w:rsidRPr="00B43640">
        <w:rPr>
          <w:rFonts w:ascii="Arial" w:hAnsi="Arial" w:cs="Arial"/>
          <w:noProof/>
          <w:sz w:val="20"/>
          <w:szCs w:val="20"/>
          <w:lang w:val="en-US"/>
        </w:rPr>
        <w:t>Although the accumulation of nickel in</w:t>
      </w:r>
      <w:r w:rsidR="00C84D38" w:rsidRPr="00B43640">
        <w:rPr>
          <w:rFonts w:ascii="Arial" w:hAnsi="Arial" w:cs="Arial"/>
          <w:noProof/>
          <w:sz w:val="20"/>
          <w:szCs w:val="20"/>
          <w:lang w:val="en-US"/>
        </w:rPr>
        <w:t xml:space="preserve"> </w:t>
      </w:r>
      <w:r w:rsidR="00FA5F11" w:rsidRPr="00B43640">
        <w:rPr>
          <w:rFonts w:ascii="Arial" w:hAnsi="Arial" w:cs="Arial"/>
          <w:noProof/>
          <w:sz w:val="20"/>
          <w:szCs w:val="20"/>
          <w:lang w:val="en-US"/>
        </w:rPr>
        <w:t>the body through chronic exposure can lead to lung fibrosis, cardiovascular and kidney</w:t>
      </w:r>
      <w:r w:rsidR="00C84D38" w:rsidRPr="00B43640">
        <w:rPr>
          <w:rFonts w:ascii="Arial" w:hAnsi="Arial" w:cs="Arial"/>
          <w:noProof/>
          <w:sz w:val="20"/>
          <w:szCs w:val="20"/>
          <w:lang w:val="en-US"/>
        </w:rPr>
        <w:t xml:space="preserve"> </w:t>
      </w:r>
      <w:r w:rsidR="00FA5F11" w:rsidRPr="00B43640">
        <w:rPr>
          <w:rFonts w:ascii="Arial" w:hAnsi="Arial" w:cs="Arial"/>
          <w:noProof/>
          <w:sz w:val="20"/>
          <w:szCs w:val="20"/>
          <w:lang w:val="en-US"/>
        </w:rPr>
        <w:t xml:space="preserve">diseases, the most serious concerns relate to nickel’s carcinogenic activity. </w:t>
      </w:r>
      <w:r w:rsidR="004802D8" w:rsidRPr="00B43640">
        <w:rPr>
          <w:rFonts w:ascii="Arial" w:hAnsi="Arial" w:cs="Arial"/>
          <w:noProof/>
          <w:sz w:val="20"/>
          <w:szCs w:val="20"/>
          <w:lang w:val="en-US"/>
        </w:rPr>
        <w:t xml:space="preserve">Also, </w:t>
      </w:r>
      <w:r w:rsidR="002036D4" w:rsidRPr="00B43640">
        <w:rPr>
          <w:rFonts w:ascii="Arial" w:hAnsi="Arial" w:cs="Arial"/>
          <w:noProof/>
          <w:sz w:val="20"/>
          <w:szCs w:val="20"/>
          <w:lang w:val="en-US"/>
        </w:rPr>
        <w:t>m</w:t>
      </w:r>
      <w:r w:rsidR="003D2A2B" w:rsidRPr="00B43640">
        <w:rPr>
          <w:rFonts w:ascii="Arial" w:hAnsi="Arial" w:cs="Arial"/>
          <w:noProof/>
          <w:sz w:val="20"/>
          <w:szCs w:val="20"/>
          <w:lang w:val="en-US"/>
        </w:rPr>
        <w:t xml:space="preserve">echanistic theory suggest that the apparent absence of risk in workers with low nickel exposures is due to threshold-like responses in lung tumor incidence (oxidic nickel), tumor promotion (soluble nickel), and genetic damage (sulfidic nickel) </w:t>
      </w:r>
      <w:r w:rsidR="007B6A6C">
        <w:rPr>
          <w:rFonts w:ascii="Arial" w:hAnsi="Arial" w:cs="Arial"/>
          <w:noProof/>
          <w:sz w:val="20"/>
          <w:szCs w:val="20"/>
          <w:lang w:val="en-US"/>
        </w:rPr>
        <w:t>(</w:t>
      </w:r>
      <w:r w:rsidR="007B6A6C" w:rsidRPr="007B6A6C">
        <w:rPr>
          <w:rFonts w:ascii="Arial" w:hAnsi="Arial" w:cs="Arial"/>
          <w:noProof/>
          <w:sz w:val="20"/>
          <w:szCs w:val="20"/>
          <w:lang w:val="en-US"/>
        </w:rPr>
        <w:t xml:space="preserve">SEILKOP </w:t>
      </w:r>
      <w:r w:rsidR="007B6A6C">
        <w:rPr>
          <w:rFonts w:ascii="Arial" w:hAnsi="Arial" w:cs="Arial"/>
          <w:noProof/>
          <w:sz w:val="20"/>
          <w:szCs w:val="20"/>
          <w:lang w:val="en-US"/>
        </w:rPr>
        <w:t xml:space="preserve">&amp; </w:t>
      </w:r>
      <w:r w:rsidR="007B6A6C" w:rsidRPr="007B6A6C">
        <w:rPr>
          <w:rFonts w:ascii="Arial" w:hAnsi="Arial" w:cs="Arial"/>
          <w:noProof/>
          <w:sz w:val="20"/>
          <w:szCs w:val="20"/>
          <w:lang w:val="en-US"/>
        </w:rPr>
        <w:t>OLLER</w:t>
      </w:r>
      <w:r w:rsidR="007B6A6C">
        <w:rPr>
          <w:rFonts w:ascii="Arial" w:hAnsi="Arial" w:cs="Arial"/>
          <w:noProof/>
          <w:sz w:val="20"/>
          <w:szCs w:val="20"/>
          <w:lang w:val="en-US"/>
        </w:rPr>
        <w:t>, 2003).</w:t>
      </w:r>
      <w:r w:rsidR="007B6A6C" w:rsidRPr="007B6A6C">
        <w:rPr>
          <w:rFonts w:ascii="Arial" w:hAnsi="Arial" w:cs="Arial"/>
          <w:noProof/>
          <w:sz w:val="20"/>
          <w:szCs w:val="20"/>
          <w:lang w:val="en-US"/>
        </w:rPr>
        <w:t xml:space="preserve"> </w:t>
      </w:r>
      <w:r w:rsidR="00EF4E3D" w:rsidRPr="00EF4E3D">
        <w:rPr>
          <w:rFonts w:ascii="Arial" w:hAnsi="Arial" w:cs="Arial"/>
          <w:noProof/>
          <w:sz w:val="20"/>
          <w:szCs w:val="20"/>
          <w:lang w:val="sr-Latn-CS"/>
        </w:rPr>
        <w:t xml:space="preserve">Given that </w:t>
      </w:r>
      <w:r w:rsidR="00223ADE">
        <w:rPr>
          <w:rFonts w:ascii="Arial" w:hAnsi="Arial" w:cs="Arial"/>
          <w:noProof/>
          <w:sz w:val="20"/>
          <w:szCs w:val="20"/>
          <w:lang w:val="sr-Latn-CS"/>
        </w:rPr>
        <w:t xml:space="preserve">the </w:t>
      </w:r>
      <w:r w:rsidR="00EF4E3D" w:rsidRPr="00EF4E3D">
        <w:rPr>
          <w:rFonts w:ascii="Arial" w:hAnsi="Arial" w:cs="Arial"/>
          <w:noProof/>
          <w:sz w:val="20"/>
          <w:szCs w:val="20"/>
          <w:lang w:val="sr-Latn-CS"/>
        </w:rPr>
        <w:t xml:space="preserve">exposure to </w:t>
      </w:r>
      <w:r w:rsidR="00453688">
        <w:rPr>
          <w:rFonts w:ascii="Arial" w:hAnsi="Arial" w:cs="Arial"/>
          <w:noProof/>
          <w:sz w:val="20"/>
          <w:szCs w:val="20"/>
          <w:lang w:val="sr-Latn-CS"/>
        </w:rPr>
        <w:t>high</w:t>
      </w:r>
      <w:r w:rsidR="00EF4E3D" w:rsidRPr="00EF4E3D">
        <w:rPr>
          <w:rFonts w:ascii="Arial" w:hAnsi="Arial" w:cs="Arial"/>
          <w:noProof/>
          <w:sz w:val="20"/>
          <w:szCs w:val="20"/>
          <w:lang w:val="sr-Latn-CS"/>
        </w:rPr>
        <w:t xml:space="preserve"> levels of </w:t>
      </w:r>
      <w:r w:rsidR="00EF4E3D">
        <w:rPr>
          <w:rFonts w:ascii="Arial" w:hAnsi="Arial" w:cs="Arial"/>
          <w:noProof/>
          <w:sz w:val="20"/>
          <w:szCs w:val="20"/>
          <w:lang w:val="sr-Latn-CS"/>
        </w:rPr>
        <w:t>nickel</w:t>
      </w:r>
      <w:r w:rsidR="00EF4E3D" w:rsidRPr="00EF4E3D">
        <w:rPr>
          <w:rFonts w:ascii="Arial" w:hAnsi="Arial" w:cs="Arial"/>
          <w:noProof/>
          <w:sz w:val="20"/>
          <w:szCs w:val="20"/>
          <w:lang w:val="sr-Latn-CS"/>
        </w:rPr>
        <w:t xml:space="preserve"> in biological materials is an important indicator of the toxicological risk, </w:t>
      </w:r>
      <w:r w:rsidR="00223ADE">
        <w:rPr>
          <w:rFonts w:ascii="Arial" w:hAnsi="Arial" w:cs="Arial"/>
          <w:noProof/>
          <w:sz w:val="20"/>
          <w:szCs w:val="20"/>
          <w:lang w:val="sr-Latn-CS"/>
        </w:rPr>
        <w:t xml:space="preserve">we </w:t>
      </w:r>
      <w:r w:rsidR="00EF4E3D" w:rsidRPr="00EF4E3D">
        <w:rPr>
          <w:rFonts w:ascii="Arial" w:hAnsi="Arial" w:cs="Arial"/>
          <w:noProof/>
          <w:sz w:val="20"/>
          <w:szCs w:val="20"/>
          <w:lang w:val="sr-Latn-CS"/>
        </w:rPr>
        <w:t xml:space="preserve">performed the statistical analysis of the association of age and length of service and </w:t>
      </w:r>
      <w:r w:rsidR="00EF4E3D">
        <w:rPr>
          <w:rFonts w:ascii="Arial" w:hAnsi="Arial" w:cs="Arial"/>
          <w:noProof/>
          <w:sz w:val="20"/>
          <w:szCs w:val="20"/>
          <w:lang w:val="sr-Latn-CS"/>
        </w:rPr>
        <w:t>nickel</w:t>
      </w:r>
      <w:r w:rsidR="00EF4E3D" w:rsidRPr="00EF4E3D">
        <w:rPr>
          <w:rFonts w:ascii="Arial" w:hAnsi="Arial" w:cs="Arial"/>
          <w:noProof/>
          <w:sz w:val="20"/>
          <w:szCs w:val="20"/>
          <w:lang w:val="sr-Latn-CS"/>
        </w:rPr>
        <w:t xml:space="preserve"> concentrations.</w:t>
      </w:r>
    </w:p>
    <w:p w:rsidR="003F1147" w:rsidRPr="003F1147" w:rsidRDefault="003F1147" w:rsidP="00C84D38">
      <w:pPr>
        <w:jc w:val="both"/>
        <w:rPr>
          <w:rFonts w:ascii="Arial" w:hAnsi="Arial" w:cs="Arial"/>
          <w:noProof/>
          <w:sz w:val="20"/>
          <w:szCs w:val="20"/>
        </w:rPr>
      </w:pPr>
    </w:p>
    <w:p w:rsidR="00AA4013" w:rsidRDefault="00AA4013" w:rsidP="00C84D38">
      <w:pPr>
        <w:jc w:val="both"/>
        <w:rPr>
          <w:rFonts w:ascii="Arial" w:hAnsi="Arial" w:cs="Arial"/>
          <w:noProof/>
          <w:sz w:val="20"/>
          <w:szCs w:val="20"/>
          <w:lang w:val="sr-Latn-CS"/>
        </w:rPr>
      </w:pPr>
      <w:r w:rsidRPr="00AA4013">
        <w:rPr>
          <w:rFonts w:ascii="Arial" w:hAnsi="Arial" w:cs="Arial"/>
          <w:b/>
          <w:noProof/>
          <w:sz w:val="20"/>
          <w:szCs w:val="20"/>
          <w:lang w:val="en-US"/>
        </w:rPr>
        <w:t>Materials and methods</w:t>
      </w:r>
      <w:r w:rsidRPr="00AA4013">
        <w:rPr>
          <w:rFonts w:ascii="Arial" w:hAnsi="Arial" w:cs="Arial"/>
          <w:b/>
          <w:noProof/>
          <w:sz w:val="20"/>
          <w:szCs w:val="20"/>
          <w:lang w:val="sr-Latn-CS"/>
        </w:rPr>
        <w:t>:</w:t>
      </w:r>
      <w:r w:rsidRPr="00AA4013">
        <w:rPr>
          <w:rFonts w:ascii="Arial" w:hAnsi="Arial" w:cs="Arial"/>
          <w:noProof/>
          <w:sz w:val="20"/>
          <w:szCs w:val="20"/>
          <w:lang w:val="sr-Latn-CS"/>
        </w:rPr>
        <w:t xml:space="preserve"> The applied analytical method type </w:t>
      </w:r>
      <w:r w:rsidR="00223ADE">
        <w:rPr>
          <w:rFonts w:ascii="Arial" w:hAnsi="Arial" w:cs="Arial"/>
          <w:noProof/>
          <w:sz w:val="20"/>
          <w:szCs w:val="20"/>
          <w:lang w:val="sr-Latn-CS"/>
        </w:rPr>
        <w:t xml:space="preserve">is that </w:t>
      </w:r>
      <w:r w:rsidRPr="00AA4013">
        <w:rPr>
          <w:rFonts w:ascii="Arial" w:hAnsi="Arial" w:cs="Arial"/>
          <w:noProof/>
          <w:sz w:val="20"/>
          <w:szCs w:val="20"/>
          <w:lang w:val="sr-Latn-CS"/>
        </w:rPr>
        <w:t>of retrospective epidemiological cohort study</w:t>
      </w:r>
      <w:r w:rsidRPr="00AA4013">
        <w:rPr>
          <w:rFonts w:ascii="Arial" w:hAnsi="Arial" w:cs="Arial"/>
          <w:noProof/>
          <w:sz w:val="20"/>
          <w:szCs w:val="20"/>
          <w:lang w:val="en-US"/>
        </w:rPr>
        <w:t xml:space="preserve"> covering the period of ten years. </w:t>
      </w:r>
      <w:r w:rsidRPr="00AA4013">
        <w:rPr>
          <w:rFonts w:ascii="Arial" w:hAnsi="Arial" w:cs="Arial"/>
          <w:noProof/>
          <w:sz w:val="20"/>
          <w:szCs w:val="20"/>
          <w:lang w:val="sr-Latn-CS"/>
        </w:rPr>
        <w:t xml:space="preserve">We used data from the annual reports of social </w:t>
      </w:r>
      <w:r w:rsidR="000757FE" w:rsidRPr="00AA4013">
        <w:rPr>
          <w:rFonts w:ascii="Arial" w:hAnsi="Arial" w:cs="Arial"/>
          <w:noProof/>
          <w:sz w:val="20"/>
          <w:szCs w:val="20"/>
          <w:lang w:val="sr-Latn-CS"/>
        </w:rPr>
        <w:t xml:space="preserve">medical </w:t>
      </w:r>
      <w:r w:rsidRPr="00AA4013">
        <w:rPr>
          <w:rFonts w:ascii="Arial" w:hAnsi="Arial" w:cs="Arial"/>
          <w:noProof/>
          <w:sz w:val="20"/>
          <w:szCs w:val="20"/>
          <w:lang w:val="sr-Latn-CS"/>
        </w:rPr>
        <w:t xml:space="preserve">services and statistics, data from medical </w:t>
      </w:r>
      <w:r w:rsidRPr="000757FE">
        <w:rPr>
          <w:rFonts w:ascii="Arial" w:hAnsi="Arial" w:cs="Arial"/>
          <w:noProof/>
          <w:sz w:val="20"/>
          <w:szCs w:val="20"/>
          <w:lang w:val="sr-Latn-CS"/>
        </w:rPr>
        <w:t xml:space="preserve">records </w:t>
      </w:r>
      <w:r w:rsidR="000757FE" w:rsidRPr="000757FE">
        <w:rPr>
          <w:rFonts w:ascii="Arial" w:hAnsi="Arial" w:cs="Arial"/>
          <w:noProof/>
          <w:sz w:val="20"/>
          <w:szCs w:val="20"/>
          <w:lang w:val="sr-Latn-CS"/>
        </w:rPr>
        <w:t>of</w:t>
      </w:r>
      <w:r w:rsidRPr="000757FE">
        <w:rPr>
          <w:rFonts w:ascii="Arial" w:hAnsi="Arial" w:cs="Arial"/>
          <w:noProof/>
          <w:sz w:val="20"/>
          <w:szCs w:val="20"/>
          <w:lang w:val="sr-Latn-CS"/>
        </w:rPr>
        <w:t xml:space="preserve"> </w:t>
      </w:r>
      <w:r w:rsidR="000757FE" w:rsidRPr="000757FE">
        <w:rPr>
          <w:rFonts w:ascii="Arial" w:hAnsi="Arial" w:cs="Arial"/>
          <w:noProof/>
          <w:sz w:val="20"/>
          <w:szCs w:val="20"/>
          <w:lang w:val="sr-Latn-CS"/>
        </w:rPr>
        <w:t xml:space="preserve"> both primary and </w:t>
      </w:r>
      <w:r w:rsidRPr="000757FE">
        <w:rPr>
          <w:rFonts w:ascii="Arial" w:hAnsi="Arial" w:cs="Arial"/>
          <w:noProof/>
          <w:sz w:val="20"/>
          <w:szCs w:val="20"/>
          <w:lang w:val="sr-Latn-CS"/>
        </w:rPr>
        <w:t xml:space="preserve">specific </w:t>
      </w:r>
      <w:r w:rsidR="00380881">
        <w:rPr>
          <w:rFonts w:ascii="Arial" w:hAnsi="Arial" w:cs="Arial"/>
          <w:noProof/>
          <w:sz w:val="20"/>
          <w:szCs w:val="20"/>
          <w:lang w:val="sr-Latn-CS"/>
        </w:rPr>
        <w:t>occupati</w:t>
      </w:r>
      <w:r w:rsidR="000757FE" w:rsidRPr="000757FE">
        <w:rPr>
          <w:rFonts w:ascii="Arial" w:hAnsi="Arial" w:cs="Arial"/>
          <w:noProof/>
          <w:sz w:val="20"/>
          <w:szCs w:val="20"/>
          <w:lang w:val="sr-Latn-CS"/>
        </w:rPr>
        <w:t xml:space="preserve">onal </w:t>
      </w:r>
      <w:r w:rsidRPr="000757FE">
        <w:rPr>
          <w:rFonts w:ascii="Arial" w:hAnsi="Arial" w:cs="Arial"/>
          <w:noProof/>
          <w:sz w:val="20"/>
          <w:szCs w:val="20"/>
          <w:lang w:val="sr-Latn-CS"/>
        </w:rPr>
        <w:t xml:space="preserve">health care </w:t>
      </w:r>
      <w:r w:rsidR="000757FE" w:rsidRPr="000757FE">
        <w:rPr>
          <w:rFonts w:ascii="Arial" w:hAnsi="Arial" w:cs="Arial"/>
          <w:noProof/>
          <w:sz w:val="20"/>
          <w:szCs w:val="20"/>
          <w:lang w:val="sr-Latn-CS"/>
        </w:rPr>
        <w:t>as well as records</w:t>
      </w:r>
      <w:r w:rsidRPr="000757FE">
        <w:rPr>
          <w:rFonts w:ascii="Arial" w:hAnsi="Arial" w:cs="Arial"/>
          <w:noProof/>
          <w:sz w:val="20"/>
          <w:szCs w:val="20"/>
          <w:lang w:val="sr-Latn-CS"/>
        </w:rPr>
        <w:t xml:space="preserve"> </w:t>
      </w:r>
      <w:r w:rsidR="000757FE" w:rsidRPr="000757FE">
        <w:rPr>
          <w:rFonts w:ascii="Arial" w:hAnsi="Arial" w:cs="Arial"/>
          <w:noProof/>
          <w:sz w:val="20"/>
          <w:szCs w:val="20"/>
          <w:lang w:val="sr-Latn-CS"/>
        </w:rPr>
        <w:t>of</w:t>
      </w:r>
      <w:r w:rsidRPr="000757FE">
        <w:rPr>
          <w:rFonts w:ascii="Arial" w:hAnsi="Arial" w:cs="Arial"/>
          <w:noProof/>
          <w:sz w:val="20"/>
          <w:szCs w:val="20"/>
          <w:lang w:val="sr-Latn-CS"/>
        </w:rPr>
        <w:t xml:space="preserve"> the Institute for </w:t>
      </w:r>
      <w:r w:rsidR="000757FE" w:rsidRPr="000757FE">
        <w:rPr>
          <w:rFonts w:ascii="Arial" w:hAnsi="Arial" w:cs="Arial"/>
          <w:noProof/>
          <w:sz w:val="20"/>
          <w:szCs w:val="20"/>
          <w:lang w:val="sr-Latn-CS"/>
        </w:rPr>
        <w:t xml:space="preserve">Workers </w:t>
      </w:r>
      <w:r w:rsidRPr="000757FE">
        <w:rPr>
          <w:rFonts w:ascii="Arial" w:hAnsi="Arial" w:cs="Arial"/>
          <w:noProof/>
          <w:sz w:val="20"/>
          <w:szCs w:val="20"/>
          <w:lang w:val="sr-Latn-CS"/>
        </w:rPr>
        <w:t xml:space="preserve">Health </w:t>
      </w:r>
      <w:r w:rsidR="000757FE" w:rsidRPr="000757FE">
        <w:rPr>
          <w:rFonts w:ascii="Arial" w:hAnsi="Arial" w:cs="Arial"/>
          <w:noProof/>
          <w:sz w:val="20"/>
          <w:szCs w:val="20"/>
          <w:lang w:val="sr-Latn-CS"/>
        </w:rPr>
        <w:t xml:space="preserve">Care </w:t>
      </w:r>
      <w:r w:rsidRPr="000757FE">
        <w:rPr>
          <w:rFonts w:ascii="Arial" w:hAnsi="Arial" w:cs="Arial"/>
          <w:noProof/>
          <w:sz w:val="20"/>
          <w:szCs w:val="20"/>
          <w:lang w:val="sr-Latn-CS"/>
        </w:rPr>
        <w:t>and the Public Health Institute in Nis.</w:t>
      </w:r>
      <w:r w:rsidRPr="000757FE">
        <w:rPr>
          <w:rFonts w:ascii="Arial" w:hAnsi="Arial" w:cs="Arial"/>
          <w:noProof/>
          <w:sz w:val="20"/>
          <w:szCs w:val="20"/>
          <w:lang w:val="en-US"/>
        </w:rPr>
        <w:t xml:space="preserve"> </w:t>
      </w:r>
      <w:r w:rsidRPr="000757FE">
        <w:rPr>
          <w:rFonts w:ascii="Arial" w:hAnsi="Arial" w:cs="Arial"/>
          <w:noProof/>
          <w:sz w:val="20"/>
          <w:szCs w:val="20"/>
          <w:lang w:val="sr-Latn-CS"/>
        </w:rPr>
        <w:t xml:space="preserve">Using atomic absorption spectrometry, </w:t>
      </w:r>
      <w:r w:rsidR="00821200" w:rsidRPr="000757FE">
        <w:rPr>
          <w:rFonts w:ascii="Arial" w:hAnsi="Arial" w:cs="Arial"/>
          <w:noProof/>
          <w:sz w:val="20"/>
          <w:szCs w:val="20"/>
          <w:lang w:val="sr-Latn-CS"/>
        </w:rPr>
        <w:t xml:space="preserve">we conducted </w:t>
      </w:r>
      <w:r w:rsidRPr="000757FE">
        <w:rPr>
          <w:rFonts w:ascii="Arial" w:hAnsi="Arial" w:cs="Arial"/>
          <w:noProof/>
          <w:sz w:val="20"/>
          <w:szCs w:val="20"/>
          <w:lang w:val="sr-Latn-CS"/>
        </w:rPr>
        <w:t xml:space="preserve">the analysis of the concentration of </w:t>
      </w:r>
      <w:r w:rsidR="008C0BF0" w:rsidRPr="000757FE">
        <w:rPr>
          <w:rFonts w:ascii="Arial" w:hAnsi="Arial" w:cs="Arial"/>
          <w:noProof/>
          <w:sz w:val="20"/>
          <w:szCs w:val="20"/>
          <w:lang w:val="sr-Latn-CS"/>
        </w:rPr>
        <w:t>nickel</w:t>
      </w:r>
      <w:r w:rsidRPr="000757FE">
        <w:rPr>
          <w:rFonts w:ascii="Arial" w:hAnsi="Arial" w:cs="Arial"/>
          <w:noProof/>
          <w:sz w:val="20"/>
          <w:szCs w:val="20"/>
          <w:lang w:val="sr-Latn-CS"/>
        </w:rPr>
        <w:t xml:space="preserve"> in biological material</w:t>
      </w:r>
      <w:r w:rsidRPr="00821200">
        <w:rPr>
          <w:rFonts w:ascii="Arial" w:hAnsi="Arial" w:cs="Arial"/>
          <w:noProof/>
          <w:sz w:val="20"/>
          <w:szCs w:val="20"/>
          <w:lang w:val="sr-Latn-CS"/>
        </w:rPr>
        <w:t>.</w:t>
      </w:r>
      <w:r w:rsidR="00087877" w:rsidRPr="00821200">
        <w:rPr>
          <w:rFonts w:ascii="Arial" w:hAnsi="Arial" w:cs="Arial"/>
          <w:noProof/>
          <w:sz w:val="20"/>
          <w:szCs w:val="20"/>
          <w:lang w:val="sr-Latn-CS"/>
        </w:rPr>
        <w:t xml:space="preserve"> </w:t>
      </w:r>
      <w:r w:rsidRPr="00821200">
        <w:rPr>
          <w:rFonts w:ascii="Arial" w:hAnsi="Arial" w:cs="Arial"/>
          <w:noProof/>
          <w:sz w:val="20"/>
          <w:szCs w:val="20"/>
          <w:lang w:val="sr-Latn-CS"/>
        </w:rPr>
        <w:t>Statistical</w:t>
      </w:r>
      <w:r w:rsidRPr="00AA4013">
        <w:rPr>
          <w:rFonts w:ascii="Arial" w:hAnsi="Arial" w:cs="Arial"/>
          <w:noProof/>
          <w:sz w:val="20"/>
          <w:szCs w:val="20"/>
          <w:lang w:val="sr-Latn-CS"/>
        </w:rPr>
        <w:t xml:space="preserve"> analysis and presentation of the results was performed </w:t>
      </w:r>
      <w:r w:rsidR="00223ADE">
        <w:rPr>
          <w:rFonts w:ascii="Arial" w:hAnsi="Arial" w:cs="Arial"/>
          <w:noProof/>
          <w:sz w:val="20"/>
          <w:szCs w:val="20"/>
          <w:lang w:val="sr-Latn-CS"/>
        </w:rPr>
        <w:t xml:space="preserve">using </w:t>
      </w:r>
      <w:r w:rsidRPr="00AA4013">
        <w:rPr>
          <w:rFonts w:ascii="Arial" w:hAnsi="Arial" w:cs="Arial"/>
          <w:noProof/>
          <w:sz w:val="20"/>
          <w:szCs w:val="20"/>
          <w:lang w:val="sr-Latn-CS"/>
        </w:rPr>
        <w:t>software packages Excel, Matlab, SPSS19.0.</w:t>
      </w:r>
    </w:p>
    <w:p w:rsidR="003F1147" w:rsidRDefault="003F1147" w:rsidP="00C84D38">
      <w:pPr>
        <w:jc w:val="both"/>
        <w:rPr>
          <w:rFonts w:ascii="Arial" w:hAnsi="Arial" w:cs="Arial"/>
          <w:noProof/>
          <w:sz w:val="20"/>
          <w:szCs w:val="20"/>
          <w:lang w:val="sr-Latn-CS"/>
        </w:rPr>
      </w:pPr>
    </w:p>
    <w:p w:rsidR="00453688" w:rsidRDefault="00AA4013" w:rsidP="00C84D38">
      <w:pPr>
        <w:jc w:val="both"/>
        <w:rPr>
          <w:rFonts w:ascii="Arial" w:hAnsi="Arial" w:cs="Arial"/>
          <w:noProof/>
          <w:sz w:val="20"/>
          <w:szCs w:val="20"/>
          <w:lang w:val="sr-Latn-CS"/>
        </w:rPr>
      </w:pPr>
      <w:r w:rsidRPr="00AA4013">
        <w:rPr>
          <w:rFonts w:ascii="Arial" w:hAnsi="Arial" w:cs="Arial"/>
          <w:b/>
          <w:noProof/>
          <w:sz w:val="20"/>
          <w:szCs w:val="20"/>
          <w:lang w:val="sr-Latn-CS"/>
        </w:rPr>
        <w:t>Results:</w:t>
      </w:r>
      <w:r>
        <w:rPr>
          <w:rFonts w:ascii="Arial" w:hAnsi="Arial" w:cs="Arial"/>
          <w:b/>
          <w:noProof/>
          <w:sz w:val="20"/>
          <w:szCs w:val="20"/>
          <w:lang w:val="sr-Latn-CS"/>
        </w:rPr>
        <w:t xml:space="preserve"> </w:t>
      </w:r>
      <w:r w:rsidRPr="00AA4013">
        <w:rPr>
          <w:rFonts w:ascii="Arial" w:hAnsi="Arial" w:cs="Arial"/>
          <w:noProof/>
          <w:sz w:val="20"/>
          <w:szCs w:val="20"/>
          <w:lang w:val="sr-Latn-CS"/>
        </w:rPr>
        <w:t xml:space="preserve">The level of </w:t>
      </w:r>
      <w:r w:rsidR="00453688">
        <w:rPr>
          <w:rFonts w:ascii="Arial" w:hAnsi="Arial" w:cs="Arial"/>
          <w:noProof/>
          <w:sz w:val="20"/>
          <w:szCs w:val="20"/>
          <w:lang w:val="sr-Latn-CS"/>
        </w:rPr>
        <w:t>nickel</w:t>
      </w:r>
      <w:r w:rsidRPr="00AA4013">
        <w:rPr>
          <w:rFonts w:ascii="Arial" w:hAnsi="Arial" w:cs="Arial"/>
          <w:noProof/>
          <w:sz w:val="20"/>
          <w:szCs w:val="20"/>
          <w:lang w:val="sr-Latn-CS"/>
        </w:rPr>
        <w:t xml:space="preserve"> in blood and urine of exposed groups during the study period was positively correlated with age</w:t>
      </w:r>
      <w:r w:rsidR="00087877" w:rsidRPr="00087877">
        <w:rPr>
          <w:lang w:val="sr-Latn-CS" w:eastAsia="en-US"/>
        </w:rPr>
        <w:t xml:space="preserve"> </w:t>
      </w:r>
      <w:r w:rsidRPr="00AA4013">
        <w:rPr>
          <w:rFonts w:ascii="Arial" w:hAnsi="Arial" w:cs="Arial"/>
          <w:noProof/>
          <w:sz w:val="20"/>
          <w:szCs w:val="20"/>
          <w:lang w:val="sr-Latn-CS"/>
        </w:rPr>
        <w:t>(</w:t>
      </w:r>
      <w:r w:rsidRPr="00AA4013">
        <w:rPr>
          <w:rFonts w:ascii="Arial" w:hAnsi="Arial" w:cs="Arial"/>
          <w:bCs/>
          <w:noProof/>
          <w:sz w:val="20"/>
          <w:szCs w:val="20"/>
          <w:lang w:val="sr-Latn-CS"/>
        </w:rPr>
        <w:t>r=0,770, p&lt;0,01 i r=0,713, p&lt;0,01</w:t>
      </w:r>
      <w:r w:rsidRPr="00AA4013">
        <w:rPr>
          <w:rFonts w:ascii="Arial" w:hAnsi="Arial" w:cs="Arial"/>
          <w:noProof/>
          <w:sz w:val="20"/>
          <w:szCs w:val="20"/>
          <w:lang w:val="sr-Latn-CS"/>
        </w:rPr>
        <w:t xml:space="preserve">). </w:t>
      </w:r>
      <w:r w:rsidR="009C0D5D" w:rsidRPr="009C0D5D">
        <w:rPr>
          <w:rFonts w:ascii="Arial" w:hAnsi="Arial" w:cs="Arial"/>
          <w:noProof/>
          <w:sz w:val="20"/>
          <w:szCs w:val="20"/>
          <w:lang w:val="sr-Latn-CS"/>
        </w:rPr>
        <w:t>We also d</w:t>
      </w:r>
      <w:r w:rsidRPr="009C0D5D">
        <w:rPr>
          <w:rFonts w:ascii="Arial" w:hAnsi="Arial" w:cs="Arial"/>
          <w:noProof/>
          <w:sz w:val="20"/>
          <w:szCs w:val="20"/>
          <w:lang w:val="sr-Latn-CS"/>
        </w:rPr>
        <w:t>etermined</w:t>
      </w:r>
      <w:r w:rsidRPr="00223ADE">
        <w:rPr>
          <w:rFonts w:ascii="Arial" w:hAnsi="Arial" w:cs="Arial"/>
          <w:b/>
          <w:noProof/>
          <w:sz w:val="20"/>
          <w:szCs w:val="20"/>
          <w:lang w:val="sr-Latn-CS"/>
        </w:rPr>
        <w:t xml:space="preserve"> </w:t>
      </w:r>
      <w:r w:rsidRPr="00AA4013">
        <w:rPr>
          <w:rFonts w:ascii="Arial" w:hAnsi="Arial" w:cs="Arial"/>
          <w:noProof/>
          <w:sz w:val="20"/>
          <w:szCs w:val="20"/>
          <w:lang w:val="sr-Latn-CS"/>
        </w:rPr>
        <w:t xml:space="preserve">the high positive correlation between the concentration of </w:t>
      </w:r>
      <w:r w:rsidR="00453688">
        <w:rPr>
          <w:rFonts w:ascii="Arial" w:hAnsi="Arial" w:cs="Arial"/>
          <w:noProof/>
          <w:sz w:val="20"/>
          <w:szCs w:val="20"/>
          <w:lang w:val="sr-Latn-CS"/>
        </w:rPr>
        <w:t>nickel</w:t>
      </w:r>
      <w:r w:rsidRPr="00AA4013">
        <w:rPr>
          <w:rFonts w:ascii="Arial" w:hAnsi="Arial" w:cs="Arial"/>
          <w:noProof/>
          <w:sz w:val="20"/>
          <w:szCs w:val="20"/>
          <w:lang w:val="sr-Latn-CS"/>
        </w:rPr>
        <w:t xml:space="preserve"> in blood and urine and the exposed length of service in exposed subjects during the time of study,</w:t>
      </w:r>
      <w:r w:rsidR="00087877" w:rsidRPr="00087877">
        <w:rPr>
          <w:lang w:val="sr-Latn-CS" w:eastAsia="en-US"/>
        </w:rPr>
        <w:t xml:space="preserve"> </w:t>
      </w:r>
      <w:r w:rsidRPr="00AA4013">
        <w:rPr>
          <w:rFonts w:ascii="Arial" w:hAnsi="Arial" w:cs="Arial"/>
          <w:noProof/>
          <w:sz w:val="20"/>
          <w:szCs w:val="20"/>
          <w:lang w:val="sr-Latn-CS"/>
        </w:rPr>
        <w:t>(</w:t>
      </w:r>
      <w:r w:rsidRPr="00AA4013">
        <w:rPr>
          <w:rFonts w:ascii="Arial" w:hAnsi="Arial" w:cs="Arial"/>
          <w:bCs/>
          <w:noProof/>
          <w:sz w:val="20"/>
          <w:szCs w:val="20"/>
          <w:lang w:val="sr-Latn-CS"/>
        </w:rPr>
        <w:t>r=0,840, p&lt;0,01 i r=0,805, p&lt;0,01</w:t>
      </w:r>
      <w:r w:rsidRPr="00AA4013">
        <w:rPr>
          <w:rFonts w:ascii="Arial" w:hAnsi="Arial" w:cs="Arial"/>
          <w:noProof/>
          <w:sz w:val="20"/>
          <w:szCs w:val="20"/>
          <w:lang w:val="sr-Latn-CS"/>
        </w:rPr>
        <w:t xml:space="preserve">, respectively). </w:t>
      </w:r>
    </w:p>
    <w:p w:rsidR="003F1147" w:rsidRDefault="003F1147" w:rsidP="00C84D38">
      <w:pPr>
        <w:jc w:val="both"/>
        <w:rPr>
          <w:rFonts w:ascii="Arial" w:hAnsi="Arial" w:cs="Arial"/>
          <w:noProof/>
          <w:sz w:val="20"/>
          <w:szCs w:val="20"/>
          <w:lang w:val="sr-Latn-CS"/>
        </w:rPr>
      </w:pPr>
    </w:p>
    <w:p w:rsidR="00AA4013" w:rsidRDefault="00AA4013" w:rsidP="00C84D38">
      <w:pPr>
        <w:jc w:val="both"/>
        <w:rPr>
          <w:rFonts w:ascii="Arial" w:hAnsi="Arial" w:cs="Arial"/>
          <w:noProof/>
          <w:sz w:val="20"/>
          <w:szCs w:val="20"/>
          <w:lang w:val="sr-Latn-CS"/>
        </w:rPr>
      </w:pPr>
      <w:r w:rsidRPr="00AA4013">
        <w:rPr>
          <w:rFonts w:ascii="Arial" w:hAnsi="Arial" w:cs="Arial"/>
          <w:b/>
          <w:noProof/>
          <w:sz w:val="20"/>
          <w:szCs w:val="20"/>
          <w:lang w:val="sr-Latn-CS"/>
        </w:rPr>
        <w:t xml:space="preserve">Conclusion: </w:t>
      </w:r>
      <w:r w:rsidRPr="00AA4013">
        <w:rPr>
          <w:rFonts w:ascii="Arial" w:hAnsi="Arial" w:cs="Arial"/>
          <w:noProof/>
          <w:sz w:val="20"/>
          <w:szCs w:val="20"/>
          <w:lang w:val="sr-Latn-CS"/>
        </w:rPr>
        <w:t xml:space="preserve">These data confirm the association between occupational exposure to </w:t>
      </w:r>
      <w:r>
        <w:rPr>
          <w:rFonts w:ascii="Arial" w:hAnsi="Arial" w:cs="Arial"/>
          <w:noProof/>
          <w:sz w:val="20"/>
          <w:szCs w:val="20"/>
          <w:lang w:val="sr-Latn-CS"/>
        </w:rPr>
        <w:t>nickel</w:t>
      </w:r>
      <w:r w:rsidRPr="00AA4013">
        <w:rPr>
          <w:rFonts w:ascii="Arial" w:hAnsi="Arial" w:cs="Arial"/>
          <w:noProof/>
          <w:sz w:val="20"/>
          <w:szCs w:val="20"/>
          <w:lang w:val="sr-Latn-CS"/>
        </w:rPr>
        <w:t xml:space="preserve"> as well as the age and length of service </w:t>
      </w:r>
      <w:r w:rsidRPr="00380881">
        <w:rPr>
          <w:rFonts w:ascii="Arial" w:hAnsi="Arial" w:cs="Arial"/>
          <w:noProof/>
          <w:sz w:val="20"/>
          <w:szCs w:val="20"/>
          <w:lang w:val="sr-Latn-CS"/>
        </w:rPr>
        <w:t xml:space="preserve">exposed </w:t>
      </w:r>
      <w:r w:rsidR="00380881" w:rsidRPr="00380881">
        <w:rPr>
          <w:rFonts w:ascii="Arial" w:hAnsi="Arial" w:cs="Arial"/>
          <w:noProof/>
          <w:sz w:val="20"/>
          <w:szCs w:val="20"/>
          <w:lang w:val="sr-Latn-CS"/>
        </w:rPr>
        <w:t>and point</w:t>
      </w:r>
      <w:r w:rsidRPr="00380881">
        <w:rPr>
          <w:rFonts w:ascii="Arial" w:hAnsi="Arial" w:cs="Arial"/>
          <w:noProof/>
          <w:sz w:val="20"/>
          <w:szCs w:val="20"/>
          <w:lang w:val="sr-Latn-CS"/>
        </w:rPr>
        <w:t xml:space="preserve"> to a response to the </w:t>
      </w:r>
      <w:r w:rsidR="00380881" w:rsidRPr="00380881">
        <w:rPr>
          <w:rFonts w:ascii="Arial" w:hAnsi="Arial" w:cs="Arial"/>
          <w:noProof/>
          <w:sz w:val="20"/>
          <w:szCs w:val="20"/>
          <w:lang w:val="sr-Latn-CS"/>
        </w:rPr>
        <w:t>consequences</w:t>
      </w:r>
      <w:r w:rsidRPr="00380881">
        <w:rPr>
          <w:rFonts w:ascii="Arial" w:hAnsi="Arial" w:cs="Arial"/>
          <w:noProof/>
          <w:sz w:val="20"/>
          <w:szCs w:val="20"/>
          <w:lang w:val="sr-Latn-CS"/>
        </w:rPr>
        <w:t xml:space="preserve"> of harmful effects.</w:t>
      </w:r>
      <w:r w:rsidR="00087877" w:rsidRPr="00380881">
        <w:rPr>
          <w:lang w:val="sr-Latn-CS" w:eastAsia="en-US"/>
        </w:rPr>
        <w:t xml:space="preserve"> </w:t>
      </w:r>
      <w:r w:rsidRPr="00380881">
        <w:rPr>
          <w:rFonts w:ascii="Arial" w:hAnsi="Arial" w:cs="Arial"/>
          <w:noProof/>
          <w:sz w:val="20"/>
          <w:szCs w:val="20"/>
          <w:lang w:val="sr-Latn-CS"/>
        </w:rPr>
        <w:t>A retrospective cohort epidemiological study showed that the systematic effects of nickel</w:t>
      </w:r>
      <w:r w:rsidR="002F7789" w:rsidRPr="00380881">
        <w:rPr>
          <w:rFonts w:ascii="Arial" w:hAnsi="Arial" w:cs="Arial"/>
          <w:noProof/>
          <w:sz w:val="20"/>
          <w:szCs w:val="20"/>
          <w:lang w:val="sr-Latn-CS"/>
        </w:rPr>
        <w:t xml:space="preserve"> exposure result</w:t>
      </w:r>
      <w:r w:rsidRPr="00380881">
        <w:rPr>
          <w:rFonts w:ascii="Arial" w:hAnsi="Arial" w:cs="Arial"/>
          <w:noProof/>
          <w:sz w:val="20"/>
          <w:szCs w:val="20"/>
          <w:lang w:val="sr-Latn-CS"/>
        </w:rPr>
        <w:t xml:space="preserve"> in an</w:t>
      </w:r>
      <w:r w:rsidRPr="00AA4013">
        <w:rPr>
          <w:rFonts w:ascii="Arial" w:hAnsi="Arial" w:cs="Arial"/>
          <w:noProof/>
          <w:sz w:val="20"/>
          <w:szCs w:val="20"/>
          <w:lang w:val="sr-Latn-CS"/>
        </w:rPr>
        <w:t xml:space="preserve"> increase of its concentration in biological material, </w:t>
      </w:r>
      <w:r w:rsidR="00223ADE">
        <w:rPr>
          <w:rFonts w:ascii="Arial" w:hAnsi="Arial" w:cs="Arial"/>
          <w:noProof/>
          <w:sz w:val="20"/>
          <w:szCs w:val="20"/>
          <w:lang w:val="sr-Latn-CS"/>
        </w:rPr>
        <w:t xml:space="preserve">thus </w:t>
      </w:r>
      <w:r w:rsidRPr="00AA4013">
        <w:rPr>
          <w:rFonts w:ascii="Arial" w:hAnsi="Arial" w:cs="Arial"/>
          <w:noProof/>
          <w:sz w:val="20"/>
          <w:szCs w:val="20"/>
          <w:lang w:val="sr-Latn-CS"/>
        </w:rPr>
        <w:t>confirming the hypothesis of high toxicological risk.</w:t>
      </w:r>
    </w:p>
    <w:p w:rsidR="003F1147" w:rsidRPr="00AA4013" w:rsidRDefault="003F1147" w:rsidP="00C84D38">
      <w:pPr>
        <w:jc w:val="both"/>
        <w:rPr>
          <w:rFonts w:ascii="Arial" w:hAnsi="Arial" w:cs="Arial"/>
          <w:noProof/>
          <w:sz w:val="20"/>
          <w:szCs w:val="20"/>
          <w:lang w:val="sr-Latn-CS"/>
        </w:rPr>
      </w:pPr>
    </w:p>
    <w:p w:rsidR="00AA4013" w:rsidRDefault="00AA4013" w:rsidP="00AA4013">
      <w:pPr>
        <w:jc w:val="both"/>
        <w:rPr>
          <w:rFonts w:ascii="Arial" w:hAnsi="Arial" w:cs="Arial"/>
          <w:noProof/>
          <w:sz w:val="20"/>
          <w:szCs w:val="20"/>
          <w:lang w:val="sr-Latn-CS"/>
        </w:rPr>
      </w:pPr>
      <w:r w:rsidRPr="00AA4013">
        <w:rPr>
          <w:rFonts w:ascii="Arial" w:hAnsi="Arial" w:cs="Arial"/>
          <w:b/>
          <w:noProof/>
          <w:sz w:val="20"/>
          <w:szCs w:val="20"/>
          <w:lang w:val="sr-Latn-CS"/>
        </w:rPr>
        <w:t>Key words:</w:t>
      </w:r>
      <w:r w:rsidRPr="00AA4013">
        <w:rPr>
          <w:rFonts w:ascii="Arial" w:hAnsi="Arial" w:cs="Arial"/>
          <w:noProof/>
          <w:sz w:val="20"/>
          <w:szCs w:val="20"/>
          <w:lang w:val="sr-Latn-CS"/>
        </w:rPr>
        <w:t xml:space="preserve"> </w:t>
      </w:r>
      <w:r>
        <w:rPr>
          <w:rFonts w:ascii="Arial" w:hAnsi="Arial" w:cs="Arial"/>
          <w:noProof/>
          <w:sz w:val="20"/>
          <w:szCs w:val="20"/>
          <w:lang w:val="sr-Latn-CS"/>
        </w:rPr>
        <w:t>nickel,</w:t>
      </w:r>
      <w:r w:rsidRPr="00AA4013">
        <w:rPr>
          <w:rFonts w:ascii="Arial" w:hAnsi="Arial" w:cs="Arial"/>
          <w:noProof/>
          <w:sz w:val="20"/>
          <w:szCs w:val="20"/>
          <w:lang w:val="sr-Latn-CS"/>
        </w:rPr>
        <w:t>chronic exposure, toxicological risk.</w:t>
      </w:r>
    </w:p>
    <w:p w:rsidR="00AA4013" w:rsidRDefault="00AA4013" w:rsidP="00AA4013">
      <w:pPr>
        <w:jc w:val="both"/>
        <w:rPr>
          <w:rFonts w:ascii="Arial" w:hAnsi="Arial" w:cs="Arial"/>
          <w:noProof/>
          <w:sz w:val="20"/>
          <w:szCs w:val="20"/>
          <w:lang w:val="sr-Latn-CS"/>
        </w:rPr>
      </w:pPr>
    </w:p>
    <w:p w:rsidR="007B6A6C" w:rsidRDefault="007B6A6C" w:rsidP="00AA4013">
      <w:pPr>
        <w:jc w:val="both"/>
        <w:rPr>
          <w:rFonts w:ascii="Arial" w:hAnsi="Arial" w:cs="Arial"/>
          <w:b/>
          <w:noProof/>
          <w:sz w:val="20"/>
          <w:szCs w:val="20"/>
          <w:lang w:val="en-US"/>
        </w:rPr>
      </w:pPr>
      <w:r w:rsidRPr="007B6A6C">
        <w:rPr>
          <w:rFonts w:ascii="Arial" w:hAnsi="Arial" w:cs="Arial"/>
          <w:b/>
          <w:noProof/>
          <w:sz w:val="20"/>
          <w:szCs w:val="20"/>
          <w:lang w:val="en-US"/>
        </w:rPr>
        <w:t>Bibliography</w:t>
      </w:r>
    </w:p>
    <w:p w:rsidR="007B6A6C" w:rsidRPr="007B6A6C" w:rsidRDefault="007B6A6C" w:rsidP="00AA4013">
      <w:pPr>
        <w:jc w:val="both"/>
        <w:rPr>
          <w:rFonts w:ascii="Arial" w:hAnsi="Arial" w:cs="Arial"/>
          <w:b/>
          <w:noProof/>
          <w:sz w:val="20"/>
          <w:szCs w:val="20"/>
          <w:lang w:val="sr-Latn-CS"/>
        </w:rPr>
      </w:pPr>
    </w:p>
    <w:p w:rsidR="00AA4013" w:rsidRPr="001F4812" w:rsidRDefault="005F22DD" w:rsidP="007B6A6C">
      <w:pPr>
        <w:jc w:val="both"/>
        <w:rPr>
          <w:rFonts w:ascii="Arial" w:hAnsi="Arial" w:cs="Arial"/>
          <w:noProof/>
          <w:sz w:val="20"/>
          <w:szCs w:val="20"/>
          <w:lang w:val="en-US"/>
        </w:rPr>
      </w:pPr>
      <w:r w:rsidRPr="005F22DD">
        <w:rPr>
          <w:rFonts w:ascii="Arial" w:hAnsi="Arial" w:cs="Arial"/>
          <w:noProof/>
          <w:sz w:val="20"/>
          <w:szCs w:val="20"/>
          <w:lang w:val="en-US"/>
        </w:rPr>
        <w:t>Cameron KS, Buchner V, Tchounwou PB (2011). Exploring the molecular mechanisms of nickel-induced genotoxicity and carcinogenicity: a literature review.</w:t>
      </w:r>
      <w:r>
        <w:rPr>
          <w:rFonts w:ascii="Arial" w:hAnsi="Arial" w:cs="Arial"/>
          <w:noProof/>
          <w:sz w:val="20"/>
          <w:szCs w:val="20"/>
          <w:lang w:val="en-US"/>
        </w:rPr>
        <w:t xml:space="preserve"> Rev Environ Health 26(2):81-92</w:t>
      </w:r>
    </w:p>
    <w:p w:rsidR="005A3321" w:rsidRDefault="005A3321" w:rsidP="005A3321">
      <w:pPr>
        <w:jc w:val="both"/>
        <w:rPr>
          <w:rFonts w:ascii="Arial" w:hAnsi="Arial" w:cs="Arial"/>
          <w:bCs/>
          <w:noProof/>
          <w:sz w:val="20"/>
          <w:szCs w:val="20"/>
          <w:lang w:val="sr-Latn-CS"/>
        </w:rPr>
      </w:pPr>
      <w:r w:rsidRPr="007B6A6C">
        <w:rPr>
          <w:rFonts w:ascii="Arial" w:hAnsi="Arial" w:cs="Arial"/>
          <w:bCs/>
          <w:noProof/>
          <w:sz w:val="20"/>
          <w:szCs w:val="20"/>
          <w:lang w:val="en-US"/>
        </w:rPr>
        <w:t>Candura SM, Locatelli C, Butera R, Butera R, Gatti A, Fasola D et al. (2001). Widespread nickel dermatitis from inhalation. Contact Dermatitis 45(3):174-5.</w:t>
      </w:r>
    </w:p>
    <w:p w:rsidR="005A3321" w:rsidRPr="005F22DD" w:rsidRDefault="005A3321" w:rsidP="005A3321">
      <w:pPr>
        <w:jc w:val="both"/>
        <w:rPr>
          <w:rFonts w:ascii="Arial" w:hAnsi="Arial" w:cs="Arial"/>
          <w:bCs/>
          <w:noProof/>
          <w:sz w:val="20"/>
          <w:szCs w:val="20"/>
        </w:rPr>
      </w:pPr>
      <w:r w:rsidRPr="005F22DD">
        <w:rPr>
          <w:rFonts w:ascii="Arial" w:hAnsi="Arial" w:cs="Arial"/>
          <w:bCs/>
          <w:noProof/>
          <w:sz w:val="20"/>
          <w:szCs w:val="20"/>
        </w:rPr>
        <w:t xml:space="preserve">Goodman JE, Prueitt RL, Thakali S, Oller AR (2011). The nickel ion bioavailability model of the carcinogenic potential of nickel-containing substances in the lung. Crit. Rev Toxicol 41:142–174. </w:t>
      </w:r>
    </w:p>
    <w:p w:rsidR="005A3321" w:rsidRPr="007B6A6C" w:rsidRDefault="005A3321" w:rsidP="005A3321">
      <w:pPr>
        <w:jc w:val="both"/>
        <w:rPr>
          <w:rFonts w:ascii="Arial" w:hAnsi="Arial" w:cs="Arial"/>
          <w:bCs/>
          <w:noProof/>
          <w:sz w:val="20"/>
          <w:szCs w:val="20"/>
        </w:rPr>
      </w:pPr>
      <w:r w:rsidRPr="007B6A6C">
        <w:rPr>
          <w:rFonts w:ascii="Arial" w:hAnsi="Arial" w:cs="Arial"/>
          <w:bCs/>
          <w:noProof/>
          <w:sz w:val="20"/>
          <w:szCs w:val="20"/>
        </w:rPr>
        <w:t>Muñoz A, Costa M (2012). Elucidating the mechanisms of nickel compound uptake: A review of particulate and nano-nickel endocytosis and toxicity. Toxicol Appl Pharmacol 260:1-16.</w:t>
      </w:r>
    </w:p>
    <w:p w:rsidR="005F22DD" w:rsidRPr="005F22DD" w:rsidRDefault="005F22DD" w:rsidP="007B6A6C">
      <w:pPr>
        <w:jc w:val="both"/>
        <w:rPr>
          <w:rFonts w:ascii="Arial" w:hAnsi="Arial" w:cs="Arial"/>
          <w:bCs/>
          <w:noProof/>
          <w:sz w:val="20"/>
          <w:szCs w:val="20"/>
          <w:lang w:val="sr-Latn-CS"/>
        </w:rPr>
      </w:pPr>
      <w:r w:rsidRPr="005F22DD">
        <w:rPr>
          <w:rFonts w:ascii="Arial" w:hAnsi="Arial" w:cs="Arial"/>
          <w:bCs/>
          <w:noProof/>
          <w:sz w:val="20"/>
          <w:szCs w:val="20"/>
        </w:rPr>
        <w:t>Salnikow K, Zhitkovich A (2008). Genetic and epigenetic mechanisms in metal carcinogenesis and cocarcinogenesis: Nickel, arsenic, and chromium. Chem Res Toxicol 21:28-44.</w:t>
      </w:r>
    </w:p>
    <w:p w:rsidR="006B48DF" w:rsidRPr="006B48DF" w:rsidRDefault="007B6A6C" w:rsidP="007B6A6C">
      <w:pPr>
        <w:jc w:val="both"/>
        <w:rPr>
          <w:rFonts w:ascii="Arial" w:hAnsi="Arial" w:cs="Arial"/>
          <w:sz w:val="20"/>
          <w:szCs w:val="20"/>
          <w:lang w:val="sr-Latn-CS"/>
        </w:rPr>
      </w:pPr>
      <w:r w:rsidRPr="007B6A6C">
        <w:rPr>
          <w:rFonts w:ascii="Arial" w:hAnsi="Arial" w:cs="Arial"/>
          <w:sz w:val="20"/>
          <w:szCs w:val="20"/>
          <w:lang w:val="en-US"/>
        </w:rPr>
        <w:t>Seilkop SK, Oller AR (2003).  Respiratory cancer risks associated with low-level nickel exposure: An integrated assessment based on animal, epidemiological, and mechanistic data. Regul Toxicol Pharmacol 37(2):173-90.</w:t>
      </w:r>
      <w:bookmarkStart w:id="0" w:name="_GoBack"/>
      <w:bookmarkEnd w:id="0"/>
    </w:p>
    <w:p w:rsidR="006B48DF" w:rsidRPr="006B48DF" w:rsidRDefault="006B48DF" w:rsidP="006B48DF">
      <w:pPr>
        <w:rPr>
          <w:rFonts w:ascii="Arial" w:hAnsi="Arial" w:cs="Arial"/>
          <w:sz w:val="20"/>
          <w:szCs w:val="20"/>
          <w:lang w:val="sr-Latn-CS"/>
        </w:rPr>
      </w:pPr>
    </w:p>
    <w:sectPr w:rsidR="006B48DF" w:rsidRPr="006B48DF"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64871"/>
    <w:rsid w:val="000757FE"/>
    <w:rsid w:val="00087877"/>
    <w:rsid w:val="000F7DDD"/>
    <w:rsid w:val="00137BEC"/>
    <w:rsid w:val="001A6F72"/>
    <w:rsid w:val="001C7AD1"/>
    <w:rsid w:val="001D0FD8"/>
    <w:rsid w:val="001F4812"/>
    <w:rsid w:val="002036D4"/>
    <w:rsid w:val="00223ADE"/>
    <w:rsid w:val="00241318"/>
    <w:rsid w:val="002D0E39"/>
    <w:rsid w:val="002F7789"/>
    <w:rsid w:val="00380881"/>
    <w:rsid w:val="003D2A2B"/>
    <w:rsid w:val="003F1147"/>
    <w:rsid w:val="00453688"/>
    <w:rsid w:val="00455675"/>
    <w:rsid w:val="00455DBB"/>
    <w:rsid w:val="004802D8"/>
    <w:rsid w:val="004B2CE5"/>
    <w:rsid w:val="004D703C"/>
    <w:rsid w:val="004F3F40"/>
    <w:rsid w:val="00536439"/>
    <w:rsid w:val="005A3321"/>
    <w:rsid w:val="005F22DD"/>
    <w:rsid w:val="006B48DF"/>
    <w:rsid w:val="00707281"/>
    <w:rsid w:val="00730830"/>
    <w:rsid w:val="007B6A6C"/>
    <w:rsid w:val="007D591B"/>
    <w:rsid w:val="00821200"/>
    <w:rsid w:val="00887E79"/>
    <w:rsid w:val="008C0BF0"/>
    <w:rsid w:val="008C47B6"/>
    <w:rsid w:val="008E1BB9"/>
    <w:rsid w:val="00941D5D"/>
    <w:rsid w:val="00954659"/>
    <w:rsid w:val="00970D73"/>
    <w:rsid w:val="00973304"/>
    <w:rsid w:val="00977EB5"/>
    <w:rsid w:val="009B473C"/>
    <w:rsid w:val="009C0D5D"/>
    <w:rsid w:val="00A34C75"/>
    <w:rsid w:val="00A377E4"/>
    <w:rsid w:val="00A4450B"/>
    <w:rsid w:val="00AA4013"/>
    <w:rsid w:val="00B10E8D"/>
    <w:rsid w:val="00B43640"/>
    <w:rsid w:val="00B72F76"/>
    <w:rsid w:val="00BB51C3"/>
    <w:rsid w:val="00BE1B40"/>
    <w:rsid w:val="00BE4811"/>
    <w:rsid w:val="00C22D80"/>
    <w:rsid w:val="00C54F4B"/>
    <w:rsid w:val="00C84D38"/>
    <w:rsid w:val="00D2223F"/>
    <w:rsid w:val="00DF6705"/>
    <w:rsid w:val="00E05237"/>
    <w:rsid w:val="00EF4E3D"/>
    <w:rsid w:val="00F0488D"/>
    <w:rsid w:val="00F40904"/>
    <w:rsid w:val="00F8429A"/>
    <w:rsid w:val="00FA5F11"/>
    <w:rsid w:val="00FC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453688"/>
    <w:rPr>
      <w:rFonts w:ascii="Tahoma" w:hAnsi="Tahoma" w:cs="Tahoma"/>
      <w:sz w:val="16"/>
      <w:szCs w:val="16"/>
    </w:rPr>
  </w:style>
  <w:style w:type="character" w:customStyle="1" w:styleId="BalloonTextChar">
    <w:name w:val="Balloon Text Char"/>
    <w:basedOn w:val="DefaultParagraphFont"/>
    <w:link w:val="BalloonText"/>
    <w:uiPriority w:val="99"/>
    <w:semiHidden/>
    <w:rsid w:val="00453688"/>
    <w:rPr>
      <w:rFonts w:ascii="Tahoma" w:hAnsi="Tahoma" w:cs="Tahoma"/>
      <w:sz w:val="16"/>
      <w:szCs w:val="16"/>
    </w:rPr>
  </w:style>
  <w:style w:type="paragraph" w:styleId="NormalWeb">
    <w:name w:val="Normal (Web)"/>
    <w:basedOn w:val="Normal"/>
    <w:uiPriority w:val="99"/>
    <w:semiHidden/>
    <w:unhideWhenUsed/>
    <w:rsid w:val="001D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453688"/>
    <w:rPr>
      <w:rFonts w:ascii="Tahoma" w:hAnsi="Tahoma" w:cs="Tahoma"/>
      <w:sz w:val="16"/>
      <w:szCs w:val="16"/>
    </w:rPr>
  </w:style>
  <w:style w:type="character" w:customStyle="1" w:styleId="BalloonTextChar">
    <w:name w:val="Balloon Text Char"/>
    <w:basedOn w:val="DefaultParagraphFont"/>
    <w:link w:val="BalloonText"/>
    <w:uiPriority w:val="99"/>
    <w:semiHidden/>
    <w:rsid w:val="0045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n.krstic@znrfak.ni.ac.rs" TargetMode="External"/><Relationship Id="rId5" Type="http://schemas.openxmlformats.org/officeDocument/2006/relationships/hyperlink" Target="mailto:vesna.toxicology@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Pages>
  <Words>735</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4922</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Vesna Lazarevic</cp:lastModifiedBy>
  <cp:revision>19</cp:revision>
  <dcterms:created xsi:type="dcterms:W3CDTF">2015-03-23T11:17:00Z</dcterms:created>
  <dcterms:modified xsi:type="dcterms:W3CDTF">2015-04-29T13:05:00Z</dcterms:modified>
</cp:coreProperties>
</file>