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79" w:rsidRPr="006012A2" w:rsidRDefault="00552983" w:rsidP="006012A2">
      <w:pPr>
        <w:spacing w:after="120"/>
        <w:jc w:val="both"/>
        <w:rPr>
          <w:rFonts w:ascii="Arial" w:hAnsi="Arial" w:cs="Arial"/>
          <w:b/>
          <w:noProof/>
          <w:sz w:val="32"/>
          <w:szCs w:val="32"/>
          <w:lang w:val="en-US"/>
        </w:rPr>
      </w:pPr>
      <w:r>
        <w:rPr>
          <w:rFonts w:ascii="Arial" w:hAnsi="Arial" w:cs="Arial"/>
          <w:b/>
          <w:noProof/>
          <w:sz w:val="28"/>
          <w:szCs w:val="28"/>
          <w:lang w:val="fr-FR"/>
        </w:rPr>
        <w:t>S</w:t>
      </w:r>
      <w:r w:rsidR="00287A3F">
        <w:rPr>
          <w:rFonts w:ascii="Arial" w:hAnsi="Arial" w:cs="Arial"/>
          <w:b/>
          <w:noProof/>
          <w:sz w:val="28"/>
          <w:szCs w:val="28"/>
          <w:lang w:val="fr-FR"/>
        </w:rPr>
        <w:t xml:space="preserve">elective </w:t>
      </w:r>
      <w:r w:rsidR="006D5939" w:rsidRPr="006D5939">
        <w:rPr>
          <w:rFonts w:ascii="Arial" w:hAnsi="Arial" w:cs="Arial"/>
          <w:b/>
          <w:noProof/>
          <w:sz w:val="28"/>
          <w:szCs w:val="28"/>
          <w:lang w:val="fr-FR"/>
        </w:rPr>
        <w:t xml:space="preserve">extraction of </w:t>
      </w:r>
      <w:r w:rsidR="008F4535">
        <w:rPr>
          <w:rFonts w:ascii="Arial" w:hAnsi="Arial" w:cs="Arial"/>
          <w:b/>
          <w:noProof/>
          <w:sz w:val="28"/>
          <w:szCs w:val="28"/>
          <w:lang w:val="fr-FR"/>
        </w:rPr>
        <w:t xml:space="preserve">the </w:t>
      </w:r>
      <w:r>
        <w:rPr>
          <w:rFonts w:ascii="Arial" w:hAnsi="Arial" w:cs="Arial"/>
          <w:b/>
          <w:noProof/>
          <w:sz w:val="28"/>
          <w:szCs w:val="28"/>
          <w:lang w:val="fr-FR"/>
        </w:rPr>
        <w:t xml:space="preserve">artificial-sweetener </w:t>
      </w:r>
      <w:r w:rsidR="006D5939" w:rsidRPr="006D5939">
        <w:rPr>
          <w:rFonts w:ascii="Arial" w:hAnsi="Arial" w:cs="Arial"/>
          <w:b/>
          <w:noProof/>
          <w:sz w:val="28"/>
          <w:szCs w:val="28"/>
          <w:lang w:val="fr-FR"/>
        </w:rPr>
        <w:t>acesulfame from wastewater samples</w:t>
      </w:r>
      <w:r w:rsidRPr="00552983">
        <w:rPr>
          <w:rFonts w:ascii="Arial" w:hAnsi="Arial" w:cs="Arial"/>
          <w:b/>
          <w:noProof/>
          <w:sz w:val="28"/>
          <w:szCs w:val="28"/>
          <w:lang w:val="fr-FR"/>
        </w:rPr>
        <w:t xml:space="preserve"> </w:t>
      </w:r>
      <w:r>
        <w:rPr>
          <w:rFonts w:ascii="Arial" w:hAnsi="Arial" w:cs="Arial"/>
          <w:b/>
          <w:noProof/>
          <w:sz w:val="28"/>
          <w:szCs w:val="28"/>
          <w:lang w:val="fr-FR"/>
        </w:rPr>
        <w:t>using molecularly imprinted polymer</w:t>
      </w:r>
    </w:p>
    <w:p w:rsidR="00A43D79" w:rsidRDefault="00A43D79" w:rsidP="00E014DA">
      <w:pPr>
        <w:rPr>
          <w:rFonts w:ascii="Arial" w:hAnsi="Arial" w:cs="Arial"/>
          <w:vertAlign w:val="superscript"/>
        </w:rPr>
      </w:pPr>
      <w:r w:rsidRPr="00BC5B63">
        <w:rPr>
          <w:rFonts w:ascii="Arial" w:hAnsi="Arial" w:cs="Arial"/>
          <w:u w:val="single"/>
        </w:rPr>
        <w:t>Mashaalah Zarejousheghani</w:t>
      </w:r>
      <w:r w:rsidRPr="00BC5B63">
        <w:rPr>
          <w:rFonts w:ascii="Arial" w:hAnsi="Arial" w:cs="Arial"/>
          <w:u w:val="single"/>
          <w:vertAlign w:val="superscript"/>
        </w:rPr>
        <w:t>1</w:t>
      </w:r>
      <w:r w:rsidRPr="001200B9">
        <w:rPr>
          <w:rFonts w:ascii="Arial" w:hAnsi="Arial" w:cs="Arial"/>
        </w:rPr>
        <w:t>, Steffi Schrader</w:t>
      </w:r>
      <w:r w:rsidRPr="001200B9">
        <w:rPr>
          <w:rFonts w:ascii="Arial" w:hAnsi="Arial" w:cs="Arial"/>
          <w:vertAlign w:val="superscript"/>
        </w:rPr>
        <w:t>2</w:t>
      </w:r>
      <w:r w:rsidRPr="001200B9">
        <w:rPr>
          <w:rFonts w:ascii="Arial" w:hAnsi="Arial" w:cs="Arial"/>
        </w:rPr>
        <w:t>, Monika Möder</w:t>
      </w:r>
      <w:r w:rsidRPr="001200B9">
        <w:rPr>
          <w:rFonts w:ascii="Arial" w:hAnsi="Arial" w:cs="Arial"/>
          <w:vertAlign w:val="superscript"/>
        </w:rPr>
        <w:t>2</w:t>
      </w:r>
      <w:r w:rsidRPr="001200B9">
        <w:rPr>
          <w:rFonts w:ascii="Arial" w:hAnsi="Arial" w:cs="Arial"/>
        </w:rPr>
        <w:t>, Helko Borsdorf</w:t>
      </w:r>
      <w:r w:rsidRPr="001200B9">
        <w:rPr>
          <w:rFonts w:ascii="Arial" w:hAnsi="Arial" w:cs="Arial"/>
          <w:vertAlign w:val="superscript"/>
        </w:rPr>
        <w:t>1</w:t>
      </w:r>
    </w:p>
    <w:p w:rsidR="00A43D79" w:rsidRPr="001200B9" w:rsidRDefault="00A43D79" w:rsidP="00E00002">
      <w:pPr>
        <w:jc w:val="both"/>
        <w:rPr>
          <w:rFonts w:ascii="Arial" w:hAnsi="Arial" w:cs="Arial"/>
        </w:rPr>
      </w:pPr>
    </w:p>
    <w:p w:rsidR="00A43D79" w:rsidRDefault="00A43D79" w:rsidP="00E00002">
      <w:pPr>
        <w:jc w:val="both"/>
        <w:rPr>
          <w:rFonts w:ascii="Arial" w:hAnsi="Arial" w:cs="Arial"/>
          <w:sz w:val="18"/>
          <w:szCs w:val="18"/>
          <w:lang w:val="en-US"/>
        </w:rPr>
      </w:pPr>
      <w:r w:rsidRPr="00BC5B63">
        <w:rPr>
          <w:rFonts w:ascii="Arial" w:hAnsi="Arial" w:cs="Arial"/>
          <w:sz w:val="18"/>
          <w:szCs w:val="18"/>
          <w:vertAlign w:val="superscript"/>
          <w:lang w:val="en-US"/>
        </w:rPr>
        <w:t>1</w:t>
      </w:r>
      <w:r w:rsidRPr="00BC5B63">
        <w:rPr>
          <w:rFonts w:ascii="Arial" w:hAnsi="Arial" w:cs="Arial"/>
          <w:sz w:val="18"/>
          <w:szCs w:val="18"/>
          <w:lang w:val="en-US"/>
        </w:rPr>
        <w:t xml:space="preserve"> UFZ-Helmholtz Centre for Environmental Research, Department Monitoring and Exploration Technologies, </w:t>
      </w:r>
      <w:proofErr w:type="spellStart"/>
      <w:r w:rsidRPr="00BC5B63">
        <w:rPr>
          <w:rFonts w:ascii="Arial" w:hAnsi="Arial" w:cs="Arial"/>
          <w:sz w:val="18"/>
          <w:szCs w:val="18"/>
          <w:lang w:val="en-US"/>
        </w:rPr>
        <w:t>Permoserstraße</w:t>
      </w:r>
      <w:proofErr w:type="spellEnd"/>
      <w:r w:rsidRPr="00BC5B63">
        <w:rPr>
          <w:rFonts w:ascii="Arial" w:hAnsi="Arial" w:cs="Arial"/>
          <w:sz w:val="18"/>
          <w:szCs w:val="18"/>
          <w:lang w:val="en-US"/>
        </w:rPr>
        <w:t xml:space="preserve"> 15, D-04318 Leipzig, Germany</w:t>
      </w:r>
      <w:r>
        <w:rPr>
          <w:rFonts w:ascii="Arial" w:hAnsi="Arial" w:cs="Arial"/>
          <w:sz w:val="18"/>
          <w:szCs w:val="18"/>
          <w:lang w:val="en-US"/>
        </w:rPr>
        <w:t xml:space="preserve">, </w:t>
      </w:r>
      <w:hyperlink r:id="rId5" w:history="1">
        <w:r w:rsidRPr="00D6137C">
          <w:rPr>
            <w:rStyle w:val="Hyperlink"/>
            <w:rFonts w:ascii="Arial" w:hAnsi="Arial" w:cs="Arial"/>
            <w:sz w:val="18"/>
            <w:szCs w:val="18"/>
            <w:lang w:val="en-US"/>
          </w:rPr>
          <w:t>mashaalah.zare@ufz.de</w:t>
        </w:r>
      </w:hyperlink>
      <w:r>
        <w:rPr>
          <w:rFonts w:ascii="Arial" w:hAnsi="Arial" w:cs="Arial"/>
          <w:sz w:val="18"/>
          <w:szCs w:val="18"/>
          <w:lang w:val="en-US"/>
        </w:rPr>
        <w:t xml:space="preserve">, </w:t>
      </w:r>
      <w:r w:rsidRPr="008F2843">
        <w:rPr>
          <w:rFonts w:ascii="Arial" w:hAnsi="Arial" w:cs="Arial"/>
          <w:sz w:val="18"/>
          <w:szCs w:val="18"/>
          <w:lang w:val="en-US"/>
        </w:rPr>
        <w:t>helko.borsdorf@ufz.de</w:t>
      </w:r>
    </w:p>
    <w:p w:rsidR="00A43D79" w:rsidRPr="00BC5B63" w:rsidRDefault="00A43D79" w:rsidP="00E00002">
      <w:pPr>
        <w:jc w:val="both"/>
        <w:rPr>
          <w:rFonts w:ascii="Arial" w:hAnsi="Arial" w:cs="Arial"/>
          <w:sz w:val="18"/>
          <w:szCs w:val="18"/>
          <w:lang w:val="en-US"/>
        </w:rPr>
      </w:pPr>
      <w:r w:rsidRPr="00BC5B63">
        <w:rPr>
          <w:rFonts w:ascii="Arial" w:hAnsi="Arial" w:cs="Arial"/>
          <w:sz w:val="18"/>
          <w:szCs w:val="18"/>
          <w:vertAlign w:val="superscript"/>
          <w:lang w:val="en-US"/>
        </w:rPr>
        <w:t>2</w:t>
      </w:r>
      <w:r w:rsidRPr="00BC5B63">
        <w:rPr>
          <w:rFonts w:ascii="Arial" w:hAnsi="Arial" w:cs="Arial"/>
          <w:sz w:val="18"/>
          <w:szCs w:val="18"/>
          <w:lang w:val="en-US"/>
        </w:rPr>
        <w:t xml:space="preserve">UFZ-Helmholtz Centre for Environmental Research, Department of Analytical Chemistry, </w:t>
      </w:r>
      <w:proofErr w:type="spellStart"/>
      <w:r w:rsidRPr="00BC5B63">
        <w:rPr>
          <w:rFonts w:ascii="Arial" w:hAnsi="Arial" w:cs="Arial"/>
          <w:sz w:val="18"/>
          <w:szCs w:val="18"/>
          <w:lang w:val="en-US"/>
        </w:rPr>
        <w:t>Permoserstraße</w:t>
      </w:r>
      <w:proofErr w:type="spellEnd"/>
      <w:r w:rsidRPr="00BC5B63">
        <w:rPr>
          <w:rFonts w:ascii="Arial" w:hAnsi="Arial" w:cs="Arial"/>
          <w:sz w:val="18"/>
          <w:szCs w:val="18"/>
          <w:lang w:val="en-US"/>
        </w:rPr>
        <w:t xml:space="preserve"> 15, D-04318 Leipzig, Germany</w:t>
      </w:r>
      <w:r>
        <w:rPr>
          <w:rFonts w:ascii="Arial" w:hAnsi="Arial" w:cs="Arial"/>
          <w:sz w:val="18"/>
          <w:szCs w:val="18"/>
          <w:lang w:val="en-US"/>
        </w:rPr>
        <w:t>,</w:t>
      </w:r>
      <w:r w:rsidRPr="008F2843">
        <w:rPr>
          <w:lang w:val="en-US"/>
        </w:rPr>
        <w:t xml:space="preserve"> </w:t>
      </w:r>
      <w:r w:rsidRPr="008F2843">
        <w:rPr>
          <w:rFonts w:ascii="Arial" w:hAnsi="Arial" w:cs="Arial"/>
          <w:sz w:val="18"/>
          <w:szCs w:val="18"/>
          <w:lang w:val="en-US"/>
        </w:rPr>
        <w:t>monika.moeder@ufz.de</w:t>
      </w:r>
      <w:r>
        <w:rPr>
          <w:rFonts w:ascii="Arial" w:hAnsi="Arial" w:cs="Arial"/>
          <w:sz w:val="18"/>
          <w:szCs w:val="18"/>
          <w:lang w:val="en-US"/>
        </w:rPr>
        <w:t xml:space="preserve">, </w:t>
      </w:r>
      <w:r w:rsidRPr="008F2843">
        <w:rPr>
          <w:rFonts w:ascii="Arial" w:hAnsi="Arial" w:cs="Arial"/>
          <w:sz w:val="18"/>
          <w:szCs w:val="18"/>
          <w:lang w:val="en-US"/>
        </w:rPr>
        <w:t>steffi.schrader@ufz.de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A43D79" w:rsidRPr="00E014DA" w:rsidRDefault="00A43D79">
      <w:pPr>
        <w:rPr>
          <w:lang w:val="en-US"/>
        </w:rPr>
      </w:pPr>
    </w:p>
    <w:p w:rsidR="00A43D79" w:rsidRPr="00E014DA" w:rsidRDefault="00A43D79">
      <w:pPr>
        <w:rPr>
          <w:lang w:val="en-US"/>
        </w:rPr>
      </w:pPr>
    </w:p>
    <w:p w:rsidR="00F2200F" w:rsidRDefault="00A43D79" w:rsidP="00FA7F15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E221C9">
        <w:rPr>
          <w:rFonts w:ascii="Arial" w:hAnsi="Arial" w:cs="Arial"/>
          <w:noProof/>
          <w:sz w:val="20"/>
          <w:szCs w:val="20"/>
          <w:lang w:val="en-US"/>
        </w:rPr>
        <w:t xml:space="preserve">Acesulfame is an artificial low-calorie sweetener that is consumed in substantial quantities and can be found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in various foods and beverages. </w:t>
      </w:r>
      <w:r w:rsidRPr="00E221C9">
        <w:rPr>
          <w:rFonts w:ascii="Arial" w:hAnsi="Arial" w:cs="Arial"/>
          <w:noProof/>
          <w:sz w:val="20"/>
          <w:szCs w:val="20"/>
          <w:lang w:val="en-US"/>
        </w:rPr>
        <w:t>Af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ter undergoing human metabolism and </w:t>
      </w:r>
      <w:r w:rsidRPr="00484235">
        <w:rPr>
          <w:rFonts w:ascii="Arial" w:hAnsi="Arial" w:cs="Arial"/>
          <w:noProof/>
          <w:sz w:val="20"/>
          <w:szCs w:val="20"/>
          <w:lang w:val="en-US"/>
        </w:rPr>
        <w:t>even multi-barrier treatment</w:t>
      </w:r>
      <w:r w:rsidRPr="00E320C0">
        <w:rPr>
          <w:rFonts w:ascii="Arial" w:hAnsi="Arial" w:cs="Arial"/>
          <w:noProof/>
          <w:sz w:val="20"/>
          <w:szCs w:val="20"/>
          <w:lang w:val="en-US"/>
        </w:rPr>
        <w:t xml:space="preserve"> process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es, it passes through the  </w:t>
      </w:r>
      <w:r w:rsidRPr="00484235">
        <w:rPr>
          <w:rFonts w:ascii="Arial" w:hAnsi="Arial" w:cs="Arial"/>
          <w:noProof/>
          <w:sz w:val="20"/>
          <w:szCs w:val="20"/>
          <w:lang w:val="en-US"/>
        </w:rPr>
        <w:t>systems</w:t>
      </w:r>
      <w:r w:rsidRPr="00E221C9">
        <w:rPr>
          <w:rFonts w:ascii="Arial" w:hAnsi="Arial" w:cs="Arial"/>
          <w:noProof/>
          <w:sz w:val="20"/>
          <w:szCs w:val="20"/>
          <w:lang w:val="en-US"/>
        </w:rPr>
        <w:t xml:space="preserve"> largely unaffected and as a result, </w:t>
      </w:r>
      <w:r w:rsidR="00FD3D34">
        <w:rPr>
          <w:rFonts w:ascii="Arial" w:hAnsi="Arial" w:cs="Arial"/>
          <w:noProof/>
          <w:sz w:val="20"/>
          <w:szCs w:val="20"/>
          <w:lang w:val="en-US"/>
        </w:rPr>
        <w:t xml:space="preserve">it </w:t>
      </w:r>
      <w:r w:rsidRPr="00E221C9">
        <w:rPr>
          <w:rFonts w:ascii="Arial" w:hAnsi="Arial" w:cs="Arial"/>
          <w:noProof/>
          <w:sz w:val="20"/>
          <w:szCs w:val="20"/>
          <w:lang w:val="en-US"/>
        </w:rPr>
        <w:t>is</w:t>
      </w:r>
      <w:r w:rsidR="00FD3D34">
        <w:rPr>
          <w:rFonts w:ascii="Arial" w:hAnsi="Arial" w:cs="Arial"/>
          <w:noProof/>
          <w:sz w:val="20"/>
          <w:szCs w:val="20"/>
          <w:lang w:val="en-US"/>
        </w:rPr>
        <w:t xml:space="preserve"> almost</w:t>
      </w:r>
      <w:r w:rsidRPr="00E221C9">
        <w:rPr>
          <w:rFonts w:ascii="Arial" w:hAnsi="Arial" w:cs="Arial"/>
          <w:noProof/>
          <w:sz w:val="20"/>
          <w:szCs w:val="20"/>
          <w:lang w:val="en-US"/>
        </w:rPr>
        <w:t xml:space="preserve"> ubiquitously present in aquatic environments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 w:rsidRPr="00640726">
        <w:rPr>
          <w:rFonts w:ascii="Arial" w:hAnsi="Arial" w:cs="Arial"/>
          <w:noProof/>
          <w:sz w:val="20"/>
          <w:szCs w:val="20"/>
          <w:lang w:val="en-US"/>
        </w:rPr>
        <w:t>Due to its large</w:t>
      </w:r>
      <w:r w:rsidR="00FD3D34">
        <w:rPr>
          <w:rFonts w:ascii="Arial" w:hAnsi="Arial" w:cs="Arial"/>
          <w:noProof/>
          <w:sz w:val="20"/>
          <w:szCs w:val="20"/>
          <w:lang w:val="en-US"/>
        </w:rPr>
        <w:t xml:space="preserve"> consumption </w:t>
      </w:r>
      <w:bookmarkStart w:id="0" w:name="_GoBack"/>
      <w:bookmarkEnd w:id="0"/>
      <w:r w:rsidRPr="00640726">
        <w:rPr>
          <w:rFonts w:ascii="Arial" w:hAnsi="Arial" w:cs="Arial"/>
          <w:noProof/>
          <w:sz w:val="20"/>
          <w:szCs w:val="20"/>
          <w:lang w:val="en-US"/>
        </w:rPr>
        <w:t>and persistency towards molecular transformation in treatment processes, acesulfame has been accepted as an ideal indicator to identify the impact of wastewater on e.g. groundwater</w:t>
      </w:r>
      <w:r w:rsidR="00646020">
        <w:rPr>
          <w:rFonts w:ascii="Arial" w:hAnsi="Arial" w:cs="Arial"/>
          <w:noProof/>
          <w:sz w:val="20"/>
          <w:szCs w:val="20"/>
          <w:lang w:val="en-US"/>
        </w:rPr>
        <w:t xml:space="preserve"> (</w:t>
      </w:r>
      <w:r w:rsidR="00646020" w:rsidRPr="00646020">
        <w:rPr>
          <w:rFonts w:ascii="Arial" w:hAnsi="Arial" w:cs="Arial"/>
          <w:noProof/>
          <w:sz w:val="20"/>
          <w:szCs w:val="20"/>
          <w:lang w:val="en-US"/>
        </w:rPr>
        <w:t>Buerge</w:t>
      </w:r>
      <w:r w:rsidR="00646020">
        <w:rPr>
          <w:rFonts w:ascii="Arial" w:hAnsi="Arial" w:cs="Arial"/>
          <w:noProof/>
          <w:sz w:val="20"/>
          <w:szCs w:val="20"/>
          <w:lang w:val="en-US"/>
        </w:rPr>
        <w:t xml:space="preserve"> 2009)</w:t>
      </w:r>
      <w:r w:rsidRPr="00640726">
        <w:rPr>
          <w:rFonts w:ascii="Arial" w:hAnsi="Arial" w:cs="Arial"/>
          <w:noProof/>
          <w:sz w:val="20"/>
          <w:szCs w:val="20"/>
          <w:lang w:val="en-US"/>
        </w:rPr>
        <w:t>. This is particularly the case in urban settings with complex hydrology, where indicator substances can be used to locate pollution sources and to discover aquifer pathways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 w:rsidRPr="00C22AE7">
        <w:rPr>
          <w:rFonts w:ascii="Arial" w:hAnsi="Arial" w:cs="Arial"/>
          <w:noProof/>
          <w:sz w:val="20"/>
          <w:szCs w:val="20"/>
          <w:lang w:val="en-US"/>
        </w:rPr>
        <w:t>In these kinds of studies, a targeted analysis of the marker substance can help facilitate the investigation of complex systems and simplify the associated data processing. In order to determine a specific target compound like acesulfame, a selective separation from accompanying substances is required.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C22AE7">
        <w:rPr>
          <w:rFonts w:ascii="Arial" w:hAnsi="Arial" w:cs="Arial"/>
          <w:noProof/>
          <w:sz w:val="20"/>
          <w:szCs w:val="20"/>
          <w:lang w:val="en-US"/>
        </w:rPr>
        <w:t>A new class of selective sorbent materials is molecularly imprinted polymers (MIPs) which are based on molecular recognition</w:t>
      </w:r>
      <w:r w:rsidR="00646020">
        <w:rPr>
          <w:rFonts w:ascii="Arial" w:hAnsi="Arial" w:cs="Arial"/>
          <w:noProof/>
          <w:sz w:val="20"/>
          <w:szCs w:val="20"/>
          <w:lang w:val="en-US"/>
        </w:rPr>
        <w:t xml:space="preserve"> (</w:t>
      </w:r>
      <w:r w:rsidR="00646020" w:rsidRPr="00646020">
        <w:rPr>
          <w:rFonts w:ascii="Arial" w:hAnsi="Arial" w:cs="Arial"/>
          <w:noProof/>
          <w:sz w:val="20"/>
          <w:szCs w:val="20"/>
          <w:lang w:val="en-US"/>
        </w:rPr>
        <w:t>Zarejousheghani</w:t>
      </w:r>
      <w:r w:rsidR="00646020">
        <w:rPr>
          <w:rFonts w:ascii="Arial" w:hAnsi="Arial" w:cs="Arial"/>
          <w:noProof/>
          <w:sz w:val="20"/>
          <w:szCs w:val="20"/>
          <w:lang w:val="en-US"/>
        </w:rPr>
        <w:t xml:space="preserve"> 2013)</w:t>
      </w:r>
      <w:r w:rsidRPr="00C22AE7">
        <w:rPr>
          <w:rFonts w:ascii="Arial" w:hAnsi="Arial" w:cs="Arial"/>
          <w:noProof/>
          <w:sz w:val="20"/>
          <w:szCs w:val="20"/>
          <w:lang w:val="en-US"/>
        </w:rPr>
        <w:t>. MIPs operate as artificial specific receptors that can be used as a powerful tool in the development of highly selective analytical methods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646020">
        <w:rPr>
          <w:rFonts w:ascii="Arial" w:hAnsi="Arial" w:cs="Arial"/>
          <w:noProof/>
          <w:sz w:val="20"/>
          <w:szCs w:val="20"/>
          <w:lang w:val="en-US"/>
        </w:rPr>
        <w:t>(</w:t>
      </w:r>
      <w:r w:rsidR="00646020" w:rsidRPr="00646020">
        <w:rPr>
          <w:rFonts w:ascii="Arial" w:hAnsi="Arial" w:cs="Arial"/>
          <w:noProof/>
          <w:sz w:val="20"/>
          <w:szCs w:val="20"/>
          <w:lang w:val="en-US"/>
        </w:rPr>
        <w:t>Zarejousheghani</w:t>
      </w:r>
      <w:r w:rsidR="00646020">
        <w:rPr>
          <w:rFonts w:ascii="Arial" w:hAnsi="Arial" w:cs="Arial"/>
          <w:noProof/>
          <w:sz w:val="20"/>
          <w:szCs w:val="20"/>
          <w:lang w:val="en-US"/>
        </w:rPr>
        <w:t xml:space="preserve"> 2014)</w:t>
      </w:r>
      <w:r w:rsidR="00646020" w:rsidRPr="00C22AE7">
        <w:rPr>
          <w:rFonts w:ascii="Arial" w:hAnsi="Arial" w:cs="Arial"/>
          <w:noProof/>
          <w:sz w:val="20"/>
          <w:szCs w:val="20"/>
          <w:lang w:val="en-US"/>
        </w:rPr>
        <w:t>.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</w:p>
    <w:p w:rsidR="00A43D79" w:rsidRDefault="00EA6EAB" w:rsidP="00FA7F15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A</w:t>
      </w:r>
      <w:r w:rsidRPr="00EA6EAB">
        <w:rPr>
          <w:rFonts w:ascii="Arial" w:hAnsi="Arial" w:cs="Arial"/>
          <w:noProof/>
          <w:sz w:val="20"/>
          <w:szCs w:val="20"/>
          <w:lang w:val="en-US"/>
        </w:rPr>
        <w:t>cesulfame is negatively charged and highly water-soluble at environmental pH values</w:t>
      </w:r>
      <w:r>
        <w:rPr>
          <w:rFonts w:ascii="Arial" w:hAnsi="Arial" w:cs="Arial"/>
          <w:noProof/>
          <w:sz w:val="20"/>
          <w:szCs w:val="20"/>
          <w:lang w:val="en-US"/>
        </w:rPr>
        <w:t>.</w:t>
      </w:r>
      <w:r w:rsidR="005529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7E08BB">
        <w:rPr>
          <w:rFonts w:ascii="Arial" w:hAnsi="Arial" w:cs="Arial"/>
          <w:noProof/>
          <w:sz w:val="20"/>
          <w:szCs w:val="20"/>
          <w:lang w:val="en-US"/>
        </w:rPr>
        <w:t xml:space="preserve">Based on the </w:t>
      </w:r>
      <w:r w:rsidR="00CB5FAD">
        <w:rPr>
          <w:rFonts w:ascii="Arial" w:hAnsi="Arial" w:cs="Arial"/>
          <w:noProof/>
          <w:sz w:val="20"/>
          <w:szCs w:val="20"/>
          <w:lang w:val="en-US"/>
        </w:rPr>
        <w:t xml:space="preserve">imprinted polymer </w:t>
      </w:r>
      <w:r w:rsidR="00552983">
        <w:rPr>
          <w:rFonts w:ascii="Arial" w:hAnsi="Arial" w:cs="Arial"/>
          <w:noProof/>
          <w:sz w:val="20"/>
          <w:szCs w:val="20"/>
          <w:lang w:val="en-US"/>
        </w:rPr>
        <w:t>principles</w:t>
      </w:r>
      <w:r w:rsidR="00CB5FAD">
        <w:rPr>
          <w:rFonts w:ascii="Arial" w:hAnsi="Arial" w:cs="Arial"/>
          <w:noProof/>
          <w:sz w:val="20"/>
          <w:szCs w:val="20"/>
          <w:lang w:val="en-US"/>
        </w:rPr>
        <w:t>,</w:t>
      </w:r>
      <w:r w:rsidR="00552983">
        <w:rPr>
          <w:rFonts w:ascii="Arial" w:hAnsi="Arial" w:cs="Arial"/>
          <w:noProof/>
          <w:sz w:val="20"/>
          <w:szCs w:val="20"/>
          <w:lang w:val="en-US"/>
        </w:rPr>
        <w:t xml:space="preserve"> s</w:t>
      </w:r>
      <w:r w:rsidR="00A43D79" w:rsidRPr="00087734">
        <w:rPr>
          <w:rFonts w:ascii="Arial" w:hAnsi="Arial" w:cs="Arial"/>
          <w:noProof/>
          <w:sz w:val="20"/>
          <w:szCs w:val="20"/>
          <w:lang w:val="en-US"/>
        </w:rPr>
        <w:t>ynthesis of an actual valid and proper MIP for</w:t>
      </w:r>
      <w:r w:rsidR="00A43D79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A43D79" w:rsidRPr="00E221C9">
        <w:rPr>
          <w:rFonts w:ascii="Arial" w:hAnsi="Arial" w:cs="Arial"/>
          <w:noProof/>
          <w:sz w:val="20"/>
          <w:szCs w:val="20"/>
          <w:lang w:val="en-US"/>
        </w:rPr>
        <w:t>highly water-soluble</w:t>
      </w:r>
      <w:r w:rsidR="00A43D79">
        <w:rPr>
          <w:rFonts w:ascii="Arial" w:hAnsi="Arial" w:cs="Arial"/>
          <w:noProof/>
          <w:sz w:val="20"/>
          <w:szCs w:val="20"/>
          <w:lang w:val="en-US"/>
        </w:rPr>
        <w:t xml:space="preserve"> a</w:t>
      </w:r>
      <w:r w:rsidR="00A43D79" w:rsidRPr="00E221C9">
        <w:rPr>
          <w:rFonts w:ascii="Arial" w:hAnsi="Arial" w:cs="Arial"/>
          <w:noProof/>
          <w:sz w:val="20"/>
          <w:szCs w:val="20"/>
          <w:lang w:val="en-US"/>
        </w:rPr>
        <w:t>cesulfame</w:t>
      </w:r>
      <w:r w:rsidR="00A43D79">
        <w:rPr>
          <w:rFonts w:ascii="Arial" w:hAnsi="Arial" w:cs="Arial"/>
          <w:noProof/>
          <w:sz w:val="20"/>
          <w:szCs w:val="20"/>
          <w:lang w:val="en-US"/>
        </w:rPr>
        <w:t xml:space="preserve"> is the main challenge. An </w:t>
      </w:r>
      <w:r w:rsidR="00A43D79" w:rsidRPr="009B4375">
        <w:rPr>
          <w:rFonts w:ascii="Arial" w:hAnsi="Arial" w:cs="Arial"/>
          <w:noProof/>
          <w:sz w:val="20"/>
          <w:szCs w:val="20"/>
          <w:lang w:val="en-US"/>
        </w:rPr>
        <w:t>ammonium salt</w:t>
      </w:r>
      <w:r w:rsidR="00A43D79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A43D79" w:rsidRPr="009B4375">
        <w:rPr>
          <w:rFonts w:ascii="Arial" w:hAnsi="Arial" w:cs="Arial"/>
          <w:noProof/>
          <w:sz w:val="20"/>
          <w:szCs w:val="20"/>
          <w:lang w:val="en-US"/>
        </w:rPr>
        <w:t>was used for novel phase transfer, as a solubility enhancer and as a functional monomer</w:t>
      </w:r>
      <w:r w:rsidR="00A43D79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 w:rsidR="00A43D79" w:rsidRPr="00990A97">
        <w:rPr>
          <w:rFonts w:ascii="Arial" w:hAnsi="Arial" w:cs="Arial"/>
          <w:noProof/>
          <w:sz w:val="20"/>
          <w:szCs w:val="20"/>
          <w:lang w:val="en-US"/>
        </w:rPr>
        <w:t xml:space="preserve">After the phase transfer process, methacrylic acid was used as an extra functional monomer to enhance the selectivity of the synthesized polymer. After polymerization evaluations, a </w:t>
      </w:r>
      <w:r w:rsidR="00A43D79">
        <w:rPr>
          <w:rFonts w:ascii="Arial" w:hAnsi="Arial" w:cs="Arial"/>
          <w:noProof/>
          <w:sz w:val="20"/>
          <w:szCs w:val="20"/>
          <w:lang w:val="en-US"/>
        </w:rPr>
        <w:t>solid phase extraction (</w:t>
      </w:r>
      <w:r w:rsidR="00A43D79" w:rsidRPr="00990A97">
        <w:rPr>
          <w:rFonts w:ascii="Arial" w:hAnsi="Arial" w:cs="Arial"/>
          <w:noProof/>
          <w:sz w:val="20"/>
          <w:szCs w:val="20"/>
          <w:lang w:val="en-US"/>
        </w:rPr>
        <w:t>SPE</w:t>
      </w:r>
      <w:r w:rsidR="00A43D79">
        <w:rPr>
          <w:rFonts w:ascii="Arial" w:hAnsi="Arial" w:cs="Arial"/>
          <w:noProof/>
          <w:sz w:val="20"/>
          <w:szCs w:val="20"/>
          <w:lang w:val="en-US"/>
        </w:rPr>
        <w:t>)</w:t>
      </w:r>
      <w:r w:rsidR="00A43D79" w:rsidRPr="00990A97">
        <w:rPr>
          <w:rFonts w:ascii="Arial" w:hAnsi="Arial" w:cs="Arial"/>
          <w:noProof/>
          <w:sz w:val="20"/>
          <w:szCs w:val="20"/>
          <w:lang w:val="en-US"/>
        </w:rPr>
        <w:t xml:space="preserve"> protocol was devised, optimized and applied for the selective extraction of acesulfame from different wastewater samples.   </w:t>
      </w:r>
    </w:p>
    <w:p w:rsidR="00A43D79" w:rsidRDefault="00A43D79" w:rsidP="00FA7F15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A43D79" w:rsidRDefault="00A43D79" w:rsidP="00FA7F15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A43D79" w:rsidRDefault="00A43D79" w:rsidP="00FA7F15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A43D79" w:rsidRDefault="00A43D79" w:rsidP="00FA7F15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A43D79" w:rsidRDefault="00A43D79" w:rsidP="00FA7F15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A43D79" w:rsidRDefault="00A43D79" w:rsidP="00FA7F15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A43D79" w:rsidRDefault="00A43D79" w:rsidP="00FA7F15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A43D79" w:rsidRDefault="00A43D79" w:rsidP="00FA7F15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990A97">
        <w:rPr>
          <w:rFonts w:ascii="Arial" w:hAnsi="Arial" w:cs="Arial"/>
          <w:noProof/>
          <w:sz w:val="20"/>
          <w:szCs w:val="20"/>
          <w:lang w:val="en-US"/>
        </w:rPr>
        <w:t xml:space="preserve">  </w:t>
      </w:r>
    </w:p>
    <w:p w:rsidR="00A43D79" w:rsidRDefault="00A43D79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p w:rsidR="00A43D79" w:rsidRDefault="00A43D79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p w:rsidR="00A43D79" w:rsidRPr="00D80C55" w:rsidRDefault="00A43D79" w:rsidP="002149DC">
      <w:pPr>
        <w:jc w:val="both"/>
        <w:rPr>
          <w:noProof/>
          <w:sz w:val="18"/>
          <w:szCs w:val="18"/>
          <w:lang w:val="fr-FR"/>
        </w:rPr>
      </w:pPr>
      <w:bookmarkStart w:id="1" w:name="_ENREF_1"/>
      <w:r w:rsidRPr="00D80C55">
        <w:rPr>
          <w:noProof/>
          <w:sz w:val="18"/>
          <w:szCs w:val="18"/>
          <w:lang w:val="fr-FR"/>
        </w:rPr>
        <w:t>I.J. Buerge, H.R. Buser, M. Kahle, M.D. Muller, T. Poiger, Ubiquitous Occurrence of the Artificial Sweetener Acesulfame in the Aquatic Environment: An Ideal Chemical Marker of Domestic Wastewater in Groundwater, Environ</w:t>
      </w:r>
      <w:r w:rsidR="00D80C55" w:rsidRPr="00D80C55">
        <w:rPr>
          <w:noProof/>
          <w:sz w:val="18"/>
          <w:szCs w:val="18"/>
          <w:lang w:val="fr-FR"/>
        </w:rPr>
        <w:t>.</w:t>
      </w:r>
      <w:r w:rsidRPr="00D80C55">
        <w:rPr>
          <w:noProof/>
          <w:sz w:val="18"/>
          <w:szCs w:val="18"/>
          <w:lang w:val="fr-FR"/>
        </w:rPr>
        <w:t xml:space="preserve"> Sci</w:t>
      </w:r>
      <w:r w:rsidR="00D80C55" w:rsidRPr="00D80C55">
        <w:rPr>
          <w:noProof/>
          <w:sz w:val="18"/>
          <w:szCs w:val="18"/>
          <w:lang w:val="fr-FR"/>
        </w:rPr>
        <w:t>. Technol.</w:t>
      </w:r>
      <w:r w:rsidRPr="00D80C55">
        <w:rPr>
          <w:noProof/>
          <w:sz w:val="18"/>
          <w:szCs w:val="18"/>
          <w:lang w:val="fr-FR"/>
        </w:rPr>
        <w:t xml:space="preserve"> 43 (2009) 4381-4385.</w:t>
      </w:r>
      <w:bookmarkEnd w:id="1"/>
    </w:p>
    <w:p w:rsidR="00A43D79" w:rsidRPr="00D80C55" w:rsidRDefault="00A43D79" w:rsidP="002149DC">
      <w:pPr>
        <w:jc w:val="both"/>
        <w:rPr>
          <w:noProof/>
          <w:sz w:val="18"/>
          <w:szCs w:val="18"/>
          <w:lang w:val="fr-FR"/>
        </w:rPr>
      </w:pPr>
      <w:bookmarkStart w:id="2" w:name="_ENREF_2"/>
      <w:r w:rsidRPr="00D80C55">
        <w:rPr>
          <w:noProof/>
          <w:sz w:val="18"/>
          <w:szCs w:val="18"/>
          <w:lang w:val="fr-FR"/>
        </w:rPr>
        <w:t>M. Zarejousheghani, M. Moder, H. Borsdorf, A new strategy for synthesis of an in-tube molecularly imprinted polymer-solid phase microextraction device: Selective off-line extraction of 4-nitrophenol as an example of priority pollutants from environmental water samples, Anal</w:t>
      </w:r>
      <w:r w:rsidR="00D80C55" w:rsidRPr="00D80C55">
        <w:rPr>
          <w:noProof/>
          <w:sz w:val="18"/>
          <w:szCs w:val="18"/>
          <w:lang w:val="fr-FR"/>
        </w:rPr>
        <w:t>.</w:t>
      </w:r>
      <w:r w:rsidRPr="00D80C55">
        <w:rPr>
          <w:noProof/>
          <w:sz w:val="18"/>
          <w:szCs w:val="18"/>
          <w:lang w:val="fr-FR"/>
        </w:rPr>
        <w:t xml:space="preserve"> Chim</w:t>
      </w:r>
      <w:r w:rsidR="00D80C55" w:rsidRPr="00D80C55">
        <w:rPr>
          <w:noProof/>
          <w:sz w:val="18"/>
          <w:szCs w:val="18"/>
          <w:lang w:val="fr-FR"/>
        </w:rPr>
        <w:t>. Acta</w:t>
      </w:r>
      <w:r w:rsidRPr="00D80C55">
        <w:rPr>
          <w:noProof/>
          <w:sz w:val="18"/>
          <w:szCs w:val="18"/>
          <w:lang w:val="fr-FR"/>
        </w:rPr>
        <w:t xml:space="preserve"> 798 (2013) 48-55.</w:t>
      </w:r>
      <w:bookmarkEnd w:id="2"/>
    </w:p>
    <w:p w:rsidR="00A43D79" w:rsidRPr="00D80C55" w:rsidRDefault="00646020" w:rsidP="002149DC">
      <w:pPr>
        <w:jc w:val="both"/>
        <w:rPr>
          <w:noProof/>
          <w:sz w:val="18"/>
          <w:szCs w:val="18"/>
          <w:lang w:val="fr-FR"/>
        </w:rPr>
      </w:pPr>
      <w:bookmarkStart w:id="3" w:name="_ENREF_3"/>
      <w:r w:rsidRPr="00D80C55">
        <w:rPr>
          <w:noProof/>
          <w:sz w:val="18"/>
          <w:szCs w:val="18"/>
          <w:lang w:val="fr-FR"/>
        </w:rPr>
        <w:t xml:space="preserve">M. </w:t>
      </w:r>
      <w:r w:rsidR="00A43D79" w:rsidRPr="00D80C55">
        <w:rPr>
          <w:noProof/>
          <w:sz w:val="18"/>
          <w:szCs w:val="18"/>
          <w:lang w:val="fr-FR"/>
        </w:rPr>
        <w:t xml:space="preserve">Zarejousheghani, </w:t>
      </w:r>
      <w:r w:rsidR="00D80C55" w:rsidRPr="00D80C55">
        <w:rPr>
          <w:noProof/>
          <w:sz w:val="18"/>
          <w:szCs w:val="18"/>
          <w:lang w:val="fr-FR"/>
        </w:rPr>
        <w:t xml:space="preserve">P. </w:t>
      </w:r>
      <w:r w:rsidR="00A43D79" w:rsidRPr="00D80C55">
        <w:rPr>
          <w:noProof/>
          <w:sz w:val="18"/>
          <w:szCs w:val="18"/>
          <w:lang w:val="fr-FR"/>
        </w:rPr>
        <w:t xml:space="preserve">Fiedler, </w:t>
      </w:r>
      <w:r w:rsidR="00D80C55" w:rsidRPr="00D80C55">
        <w:rPr>
          <w:noProof/>
          <w:sz w:val="18"/>
          <w:szCs w:val="18"/>
          <w:lang w:val="fr-FR"/>
        </w:rPr>
        <w:t xml:space="preserve">M. </w:t>
      </w:r>
      <w:r w:rsidR="00A43D79" w:rsidRPr="00D80C55">
        <w:rPr>
          <w:noProof/>
          <w:sz w:val="18"/>
          <w:szCs w:val="18"/>
          <w:lang w:val="fr-FR"/>
        </w:rPr>
        <w:t xml:space="preserve">Möder, </w:t>
      </w:r>
      <w:r w:rsidR="00D80C55" w:rsidRPr="00D80C55">
        <w:rPr>
          <w:noProof/>
          <w:sz w:val="18"/>
          <w:szCs w:val="18"/>
          <w:lang w:val="fr-FR"/>
        </w:rPr>
        <w:t xml:space="preserve">H. </w:t>
      </w:r>
      <w:r w:rsidR="00A43D79" w:rsidRPr="00D80C55">
        <w:rPr>
          <w:noProof/>
          <w:sz w:val="18"/>
          <w:szCs w:val="18"/>
          <w:lang w:val="fr-FR"/>
        </w:rPr>
        <w:t>B</w:t>
      </w:r>
      <w:r w:rsidR="00D80C55" w:rsidRPr="00D80C55">
        <w:rPr>
          <w:noProof/>
          <w:sz w:val="18"/>
          <w:szCs w:val="18"/>
          <w:lang w:val="fr-FR"/>
        </w:rPr>
        <w:t>orsdorf</w:t>
      </w:r>
      <w:r w:rsidR="00A43D79" w:rsidRPr="00D80C55">
        <w:rPr>
          <w:noProof/>
          <w:sz w:val="18"/>
          <w:szCs w:val="18"/>
          <w:lang w:val="fr-FR"/>
        </w:rPr>
        <w:t>, Selective mixed-bed solid phase extraction of atrazine herbicide from environmental water samples using molecul</w:t>
      </w:r>
      <w:r w:rsidR="00D80C55" w:rsidRPr="00D80C55">
        <w:rPr>
          <w:noProof/>
          <w:sz w:val="18"/>
          <w:szCs w:val="18"/>
          <w:lang w:val="fr-FR"/>
        </w:rPr>
        <w:t>arly imprinted polymer, Talanta</w:t>
      </w:r>
      <w:r w:rsidR="00A43D79" w:rsidRPr="00D80C55">
        <w:rPr>
          <w:noProof/>
          <w:sz w:val="18"/>
          <w:szCs w:val="18"/>
          <w:lang w:val="fr-FR"/>
        </w:rPr>
        <w:t xml:space="preserve"> 129 (2014) 132-138.</w:t>
      </w:r>
      <w:bookmarkEnd w:id="3"/>
    </w:p>
    <w:p w:rsidR="00A43D79" w:rsidRDefault="00A43D79" w:rsidP="002149DC">
      <w:pPr>
        <w:jc w:val="both"/>
        <w:rPr>
          <w:noProof/>
          <w:szCs w:val="20"/>
          <w:lang w:val="fr-FR"/>
        </w:rPr>
      </w:pPr>
    </w:p>
    <w:p w:rsidR="00A43D79" w:rsidRDefault="00A43D79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p w:rsidR="00456939" w:rsidRPr="00646020" w:rsidRDefault="00456939">
      <w:pPr>
        <w:rPr>
          <w:lang w:val="en-US"/>
        </w:rPr>
      </w:pPr>
    </w:p>
    <w:sectPr w:rsidR="00456939" w:rsidRPr="00646020" w:rsidSect="00A96694">
      <w:pgSz w:w="12240" w:h="15840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43D79"/>
    <w:rsid w:val="000F19AC"/>
    <w:rsid w:val="00287A3F"/>
    <w:rsid w:val="00391830"/>
    <w:rsid w:val="003C22ED"/>
    <w:rsid w:val="003E0AB0"/>
    <w:rsid w:val="00456939"/>
    <w:rsid w:val="00552983"/>
    <w:rsid w:val="00646020"/>
    <w:rsid w:val="00674A5A"/>
    <w:rsid w:val="006D5939"/>
    <w:rsid w:val="007C2F0A"/>
    <w:rsid w:val="007E08BB"/>
    <w:rsid w:val="008F207B"/>
    <w:rsid w:val="008F4535"/>
    <w:rsid w:val="009F753A"/>
    <w:rsid w:val="00A43D79"/>
    <w:rsid w:val="00A86DF3"/>
    <w:rsid w:val="00A96694"/>
    <w:rsid w:val="00BA2BEB"/>
    <w:rsid w:val="00CB5FAD"/>
    <w:rsid w:val="00D80C55"/>
    <w:rsid w:val="00EA6EAB"/>
    <w:rsid w:val="00F2200F"/>
    <w:rsid w:val="00FD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D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shaalah.zare@ufz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zarejous</dc:creator>
  <cp:lastModifiedBy>zarejous</cp:lastModifiedBy>
  <cp:revision>14</cp:revision>
  <dcterms:created xsi:type="dcterms:W3CDTF">2015-04-28T10:24:00Z</dcterms:created>
  <dcterms:modified xsi:type="dcterms:W3CDTF">2015-04-29T05:30:00Z</dcterms:modified>
</cp:coreProperties>
</file>