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705" w:rsidRPr="008C54A5" w:rsidRDefault="002F0A8A" w:rsidP="00DF6705">
      <w:pPr>
        <w:spacing w:after="120"/>
        <w:rPr>
          <w:rFonts w:ascii="Arial" w:hAnsi="Arial" w:cs="Arial"/>
          <w:b/>
          <w:noProof/>
          <w:sz w:val="28"/>
          <w:szCs w:val="28"/>
        </w:rPr>
      </w:pPr>
      <w:r w:rsidRPr="008C54A5">
        <w:rPr>
          <w:rFonts w:ascii="Arial" w:hAnsi="Arial" w:cs="Arial"/>
          <w:b/>
          <w:noProof/>
          <w:sz w:val="28"/>
          <w:szCs w:val="28"/>
          <w:lang w:val="fr-FR"/>
        </w:rPr>
        <w:t>Nan</w:t>
      </w:r>
      <w:bookmarkStart w:id="0" w:name="_GoBack"/>
      <w:bookmarkEnd w:id="0"/>
      <w:r w:rsidRPr="008C54A5">
        <w:rPr>
          <w:rFonts w:ascii="Arial" w:hAnsi="Arial" w:cs="Arial"/>
          <w:b/>
          <w:noProof/>
          <w:sz w:val="28"/>
          <w:szCs w:val="28"/>
          <w:lang w:val="fr-FR"/>
        </w:rPr>
        <w:t>oparticle</w:t>
      </w:r>
      <w:r w:rsidR="00CA5881" w:rsidRPr="008C54A5">
        <w:rPr>
          <w:rFonts w:ascii="Arial" w:hAnsi="Arial" w:cs="Arial"/>
          <w:b/>
          <w:noProof/>
          <w:sz w:val="28"/>
          <w:szCs w:val="28"/>
          <w:lang w:val="fr-FR"/>
        </w:rPr>
        <w:t>s</w:t>
      </w:r>
      <w:r w:rsidRPr="008C54A5">
        <w:rPr>
          <w:rFonts w:ascii="Arial" w:hAnsi="Arial" w:cs="Arial"/>
          <w:b/>
          <w:noProof/>
          <w:sz w:val="28"/>
          <w:szCs w:val="28"/>
          <w:lang w:val="fr-FR"/>
        </w:rPr>
        <w:t>-based sensors for detection of thiourea in hydrometallurgical operations</w:t>
      </w:r>
    </w:p>
    <w:p w:rsidR="001F4812" w:rsidRPr="008C54A5" w:rsidRDefault="001F4812" w:rsidP="00DF6705">
      <w:pPr>
        <w:spacing w:after="120"/>
        <w:rPr>
          <w:rFonts w:ascii="Arial" w:hAnsi="Arial" w:cs="Arial"/>
          <w:b/>
          <w:noProof/>
          <w:sz w:val="32"/>
          <w:szCs w:val="32"/>
        </w:rPr>
      </w:pPr>
    </w:p>
    <w:p w:rsidR="00DF6705" w:rsidRPr="008C54A5" w:rsidRDefault="0047716B" w:rsidP="00DF6705">
      <w:pPr>
        <w:spacing w:after="120"/>
        <w:rPr>
          <w:rFonts w:ascii="Arial" w:hAnsi="Arial" w:cs="Arial"/>
          <w:smallCaps/>
          <w:noProof/>
          <w:vertAlign w:val="superscript"/>
          <w:lang w:val="es-MX"/>
        </w:rPr>
      </w:pPr>
      <w:r w:rsidRPr="008C54A5">
        <w:rPr>
          <w:rFonts w:ascii="Arial" w:hAnsi="Arial" w:cs="Arial"/>
          <w:smallCaps/>
          <w:noProof/>
          <w:lang w:val="es-MX"/>
        </w:rPr>
        <w:t>Agustín Tashdjian</w:t>
      </w:r>
      <w:r w:rsidRPr="008C54A5">
        <w:rPr>
          <w:rFonts w:ascii="Arial" w:hAnsi="Arial" w:cs="Arial"/>
          <w:smallCaps/>
          <w:noProof/>
          <w:vertAlign w:val="superscript"/>
          <w:lang w:val="es-MX"/>
        </w:rPr>
        <w:t>1</w:t>
      </w:r>
      <w:r w:rsidRPr="008C54A5">
        <w:rPr>
          <w:rFonts w:ascii="Arial" w:hAnsi="Arial" w:cs="Arial"/>
          <w:smallCaps/>
          <w:noProof/>
          <w:lang w:val="es-MX"/>
        </w:rPr>
        <w:t xml:space="preserve">, </w:t>
      </w:r>
      <w:r w:rsidR="002F0A8A" w:rsidRPr="008C54A5">
        <w:rPr>
          <w:rFonts w:ascii="Arial" w:hAnsi="Arial" w:cs="Arial"/>
          <w:smallCaps/>
          <w:noProof/>
          <w:lang w:val="es-MX"/>
        </w:rPr>
        <w:t>Ignacio Pedre</w:t>
      </w:r>
      <w:r w:rsidR="002F0A8A" w:rsidRPr="008C54A5">
        <w:rPr>
          <w:rFonts w:ascii="Arial" w:hAnsi="Arial" w:cs="Arial"/>
          <w:smallCaps/>
          <w:noProof/>
          <w:vertAlign w:val="superscript"/>
          <w:lang w:val="es-MX"/>
        </w:rPr>
        <w:t>1</w:t>
      </w:r>
      <w:r w:rsidR="002F0A8A" w:rsidRPr="008C54A5">
        <w:rPr>
          <w:rFonts w:ascii="Arial" w:hAnsi="Arial" w:cs="Arial"/>
          <w:smallCaps/>
          <w:noProof/>
          <w:lang w:val="es-MX"/>
        </w:rPr>
        <w:t>, Fernando Battaglini</w:t>
      </w:r>
      <w:r w:rsidR="002F0A8A" w:rsidRPr="008C54A5">
        <w:rPr>
          <w:rFonts w:ascii="Arial" w:hAnsi="Arial" w:cs="Arial"/>
          <w:smallCaps/>
          <w:noProof/>
          <w:vertAlign w:val="superscript"/>
          <w:lang w:val="es-MX"/>
        </w:rPr>
        <w:t>1</w:t>
      </w:r>
      <w:r w:rsidR="002F0A8A" w:rsidRPr="008C54A5">
        <w:rPr>
          <w:rFonts w:ascii="Arial" w:hAnsi="Arial" w:cs="Arial"/>
          <w:smallCaps/>
          <w:noProof/>
          <w:lang w:val="es-MX"/>
        </w:rPr>
        <w:t>, Gladis J. Labrada Delgado</w:t>
      </w:r>
      <w:r w:rsidR="002F0A8A" w:rsidRPr="008C54A5">
        <w:rPr>
          <w:rFonts w:ascii="Arial" w:hAnsi="Arial" w:cs="Arial"/>
          <w:smallCaps/>
          <w:noProof/>
          <w:vertAlign w:val="superscript"/>
          <w:lang w:val="es-MX"/>
        </w:rPr>
        <w:t>2</w:t>
      </w:r>
      <w:r w:rsidR="002F0A8A" w:rsidRPr="008C54A5">
        <w:rPr>
          <w:rFonts w:ascii="Arial" w:hAnsi="Arial" w:cs="Arial"/>
          <w:smallCaps/>
          <w:noProof/>
          <w:lang w:val="es-MX"/>
        </w:rPr>
        <w:t xml:space="preserve">, </w:t>
      </w:r>
      <w:r w:rsidR="002F0A8A" w:rsidRPr="008C54A5">
        <w:rPr>
          <w:rFonts w:ascii="Arial" w:hAnsi="Arial" w:cs="Arial"/>
          <w:smallCaps/>
          <w:noProof/>
          <w:u w:val="single"/>
          <w:lang w:val="es-MX"/>
        </w:rPr>
        <w:t>M</w:t>
      </w:r>
      <w:r w:rsidR="002E4F1A">
        <w:rPr>
          <w:rFonts w:ascii="Arial" w:hAnsi="Arial" w:cs="Arial"/>
          <w:smallCaps/>
          <w:noProof/>
          <w:u w:val="single"/>
          <w:lang w:val="es-MX"/>
        </w:rPr>
        <w:t>aría</w:t>
      </w:r>
      <w:r w:rsidR="002F0A8A" w:rsidRPr="008C54A5">
        <w:rPr>
          <w:rFonts w:ascii="Arial" w:hAnsi="Arial" w:cs="Arial"/>
          <w:smallCaps/>
          <w:noProof/>
          <w:u w:val="single"/>
          <w:lang w:val="es-MX"/>
        </w:rPr>
        <w:t xml:space="preserve"> Guadalupe Sánchez-Loredo</w:t>
      </w:r>
      <w:r w:rsidR="002F0A8A" w:rsidRPr="008C54A5">
        <w:rPr>
          <w:rFonts w:ascii="Arial" w:hAnsi="Arial" w:cs="Arial"/>
          <w:smallCaps/>
          <w:noProof/>
          <w:vertAlign w:val="superscript"/>
          <w:lang w:val="es-MX"/>
        </w:rPr>
        <w:t>3,*</w:t>
      </w:r>
      <w:r w:rsidR="002F0A8A" w:rsidRPr="008C54A5">
        <w:rPr>
          <w:rFonts w:ascii="Arial" w:hAnsi="Arial" w:cs="Arial"/>
          <w:smallCaps/>
          <w:noProof/>
          <w:lang w:val="es-MX"/>
        </w:rPr>
        <w:t>, Graciela A. González</w:t>
      </w:r>
      <w:r w:rsidR="002F0A8A" w:rsidRPr="008C54A5">
        <w:rPr>
          <w:rFonts w:ascii="Arial" w:hAnsi="Arial" w:cs="Arial"/>
          <w:smallCaps/>
          <w:noProof/>
          <w:vertAlign w:val="superscript"/>
          <w:lang w:val="es-MX"/>
        </w:rPr>
        <w:t>1</w:t>
      </w:r>
    </w:p>
    <w:p w:rsidR="0047716B" w:rsidRPr="008C54A5" w:rsidRDefault="00DF6705" w:rsidP="007024EF">
      <w:pPr>
        <w:jc w:val="both"/>
        <w:rPr>
          <w:rFonts w:ascii="Arial" w:hAnsi="Arial" w:cs="Arial"/>
          <w:noProof/>
          <w:sz w:val="18"/>
          <w:szCs w:val="18"/>
        </w:rPr>
      </w:pPr>
      <w:r w:rsidRPr="008C54A5">
        <w:rPr>
          <w:rFonts w:ascii="Arial" w:hAnsi="Arial" w:cs="Arial"/>
          <w:noProof/>
          <w:sz w:val="18"/>
          <w:szCs w:val="18"/>
          <w:vertAlign w:val="superscript"/>
        </w:rPr>
        <w:t xml:space="preserve">1 </w:t>
      </w:r>
      <w:r w:rsidR="002F0A8A" w:rsidRPr="008C54A5">
        <w:rPr>
          <w:rFonts w:ascii="Arial" w:hAnsi="Arial" w:cs="Arial"/>
          <w:noProof/>
          <w:sz w:val="18"/>
          <w:szCs w:val="18"/>
        </w:rPr>
        <w:t>INQUIMAE</w:t>
      </w:r>
      <w:r w:rsidR="007024EF" w:rsidRPr="008C54A5">
        <w:rPr>
          <w:rFonts w:ascii="Arial" w:hAnsi="Arial" w:cs="Arial"/>
          <w:noProof/>
          <w:sz w:val="18"/>
          <w:szCs w:val="18"/>
        </w:rPr>
        <w:t xml:space="preserve"> – </w:t>
      </w:r>
      <w:r w:rsidR="002F0A8A" w:rsidRPr="008C54A5">
        <w:rPr>
          <w:rFonts w:ascii="Arial" w:hAnsi="Arial" w:cs="Arial"/>
          <w:noProof/>
          <w:sz w:val="18"/>
          <w:szCs w:val="18"/>
        </w:rPr>
        <w:t>Departamento de Química Inorgánica, Analítica y Química Física - Facultad de Ciencias Exactas y Naturales, Universidad de Buenos Aires – Consejo Nacional de Investigaciones Científicas y Técnicas – (1428) Buenos Aires – Argentina</w:t>
      </w:r>
    </w:p>
    <w:p w:rsidR="0047716B" w:rsidRPr="008C54A5" w:rsidRDefault="00DF6705" w:rsidP="0047716B">
      <w:pPr>
        <w:rPr>
          <w:rFonts w:ascii="Arial" w:hAnsi="Arial" w:cs="Arial"/>
          <w:noProof/>
          <w:sz w:val="18"/>
          <w:szCs w:val="18"/>
        </w:rPr>
      </w:pPr>
      <w:r w:rsidRPr="008C54A5">
        <w:rPr>
          <w:rFonts w:ascii="Arial" w:hAnsi="Arial" w:cs="Arial"/>
          <w:noProof/>
          <w:sz w:val="18"/>
          <w:szCs w:val="18"/>
          <w:vertAlign w:val="superscript"/>
        </w:rPr>
        <w:t xml:space="preserve">2 </w:t>
      </w:r>
      <w:r w:rsidR="002F0A8A" w:rsidRPr="008C54A5">
        <w:rPr>
          <w:rFonts w:ascii="Arial" w:hAnsi="Arial" w:cs="Arial"/>
          <w:noProof/>
          <w:sz w:val="18"/>
          <w:szCs w:val="18"/>
        </w:rPr>
        <w:t>Instituto Potosino de Investigación Científica y Tecnológica, Camino a la Presa San José 2055, 78216, San Luis Potosí, México</w:t>
      </w:r>
    </w:p>
    <w:p w:rsidR="00DF6705" w:rsidRPr="008C54A5" w:rsidRDefault="002F0A8A" w:rsidP="007024EF">
      <w:pPr>
        <w:spacing w:after="120"/>
        <w:jc w:val="both"/>
        <w:rPr>
          <w:rFonts w:ascii="Arial" w:hAnsi="Arial" w:cs="Arial"/>
          <w:noProof/>
          <w:sz w:val="18"/>
          <w:szCs w:val="18"/>
        </w:rPr>
      </w:pPr>
      <w:r w:rsidRPr="008C54A5">
        <w:rPr>
          <w:rFonts w:ascii="Arial" w:hAnsi="Arial" w:cs="Arial"/>
          <w:noProof/>
          <w:sz w:val="18"/>
          <w:szCs w:val="18"/>
          <w:vertAlign w:val="superscript"/>
        </w:rPr>
        <w:t>3</w:t>
      </w:r>
      <w:r w:rsidRPr="008C54A5">
        <w:rPr>
          <w:rFonts w:ascii="Arial" w:hAnsi="Arial" w:cs="Arial"/>
          <w:noProof/>
          <w:sz w:val="18"/>
          <w:szCs w:val="18"/>
        </w:rPr>
        <w:t xml:space="preserve"> Instituto de Metalurgia/Facultad de Ingeniería, Universidad Autónoma de San Luis Potosí, Sierra Leona 550, 78210, San Luis Potosí, México</w:t>
      </w:r>
      <w:r w:rsidR="00A34C75" w:rsidRPr="008C54A5">
        <w:rPr>
          <w:rFonts w:ascii="Arial" w:hAnsi="Arial" w:cs="Arial"/>
          <w:noProof/>
          <w:sz w:val="18"/>
          <w:szCs w:val="18"/>
        </w:rPr>
        <w:t xml:space="preserve">, </w:t>
      </w:r>
      <w:r w:rsidRPr="008C54A5">
        <w:rPr>
          <w:rFonts w:ascii="Arial" w:hAnsi="Arial" w:cs="Arial"/>
          <w:noProof/>
          <w:sz w:val="18"/>
          <w:szCs w:val="18"/>
        </w:rPr>
        <w:t>msanchez@uaslp.mx</w:t>
      </w:r>
    </w:p>
    <w:p w:rsidR="00241318" w:rsidRPr="008C54A5" w:rsidRDefault="00241318"/>
    <w:p w:rsidR="007F74D2" w:rsidRDefault="007F74D2" w:rsidP="0047716B">
      <w:pPr>
        <w:jc w:val="both"/>
        <w:rPr>
          <w:rFonts w:ascii="Arial" w:hAnsi="Arial" w:cs="Arial"/>
          <w:noProof/>
          <w:sz w:val="20"/>
          <w:szCs w:val="20"/>
          <w:lang w:val="en-US"/>
        </w:rPr>
      </w:pPr>
      <w:r w:rsidRPr="008C54A5">
        <w:rPr>
          <w:rFonts w:ascii="Arial" w:hAnsi="Arial" w:cs="Arial"/>
          <w:noProof/>
          <w:sz w:val="20"/>
          <w:szCs w:val="20"/>
          <w:lang w:val="en-US"/>
        </w:rPr>
        <w:t>The use of species such as thiourea, thiosulphate or cyanide ions is strongly linked to the electroplating, electrowinning, and electrorefining of metals, as well as to mining activities. Given the environmental importance of these pollutants</w:t>
      </w:r>
      <w:r w:rsidR="00CF2884" w:rsidRPr="008C54A5">
        <w:rPr>
          <w:rFonts w:ascii="Arial" w:hAnsi="Arial" w:cs="Arial"/>
          <w:noProof/>
          <w:sz w:val="20"/>
          <w:szCs w:val="20"/>
          <w:lang w:val="en-US"/>
        </w:rPr>
        <w:t xml:space="preserve"> </w:t>
      </w:r>
      <w:r w:rsidR="007024EF" w:rsidRPr="008C54A5">
        <w:rPr>
          <w:rFonts w:ascii="Arial" w:hAnsi="Arial" w:cs="Arial"/>
          <w:noProof/>
          <w:sz w:val="20"/>
          <w:szCs w:val="20"/>
          <w:lang w:val="en-US"/>
        </w:rPr>
        <w:t>it</w:t>
      </w:r>
      <w:r w:rsidRPr="008C54A5">
        <w:rPr>
          <w:rFonts w:ascii="Arial" w:hAnsi="Arial" w:cs="Arial"/>
          <w:noProof/>
          <w:sz w:val="20"/>
          <w:szCs w:val="20"/>
          <w:lang w:val="en-US"/>
        </w:rPr>
        <w:t xml:space="preserve"> is relevant to achieve a more rational use consolidating a competitive industry with the introduction of effective environmental management. The development of suitable sensors for use in production processes, as w</w:t>
      </w:r>
      <w:r w:rsidRPr="007F74D2">
        <w:rPr>
          <w:rFonts w:ascii="Arial" w:hAnsi="Arial" w:cs="Arial"/>
          <w:noProof/>
          <w:sz w:val="20"/>
          <w:szCs w:val="20"/>
          <w:lang w:val="en-US"/>
        </w:rPr>
        <w:t>ell as thos</w:t>
      </w:r>
      <w:r>
        <w:rPr>
          <w:rFonts w:ascii="Arial" w:hAnsi="Arial" w:cs="Arial"/>
          <w:noProof/>
          <w:sz w:val="20"/>
          <w:szCs w:val="20"/>
          <w:lang w:val="en-US"/>
        </w:rPr>
        <w:t>e aimed at monitoring effluents,</w:t>
      </w:r>
      <w:r w:rsidRPr="007F74D2">
        <w:rPr>
          <w:rFonts w:ascii="Arial" w:hAnsi="Arial" w:cs="Arial"/>
          <w:noProof/>
          <w:sz w:val="20"/>
          <w:szCs w:val="20"/>
          <w:lang w:val="en-US"/>
        </w:rPr>
        <w:t xml:space="preserve"> contributes to better use and re-use of hazardous reagents.</w:t>
      </w:r>
    </w:p>
    <w:p w:rsidR="007F74D2" w:rsidRDefault="007F74D2" w:rsidP="0047716B">
      <w:pPr>
        <w:jc w:val="both"/>
        <w:rPr>
          <w:rFonts w:ascii="Arial" w:hAnsi="Arial" w:cs="Arial"/>
          <w:noProof/>
          <w:sz w:val="20"/>
          <w:szCs w:val="20"/>
          <w:lang w:val="en-US"/>
        </w:rPr>
      </w:pPr>
    </w:p>
    <w:p w:rsidR="0047716B" w:rsidRDefault="007F74D2" w:rsidP="0047716B">
      <w:pPr>
        <w:jc w:val="both"/>
        <w:rPr>
          <w:rFonts w:ascii="Arial" w:hAnsi="Arial" w:cs="Arial"/>
          <w:noProof/>
          <w:sz w:val="20"/>
          <w:szCs w:val="20"/>
          <w:lang w:val="en-US"/>
        </w:rPr>
      </w:pPr>
      <w:r>
        <w:rPr>
          <w:rFonts w:ascii="Arial" w:hAnsi="Arial" w:cs="Arial"/>
          <w:noProof/>
          <w:sz w:val="20"/>
          <w:szCs w:val="20"/>
          <w:lang w:val="en-US"/>
        </w:rPr>
        <w:t>In this work, n</w:t>
      </w:r>
      <w:r w:rsidR="002F0A8A" w:rsidRPr="002F0A8A">
        <w:rPr>
          <w:rFonts w:ascii="Arial" w:hAnsi="Arial" w:cs="Arial"/>
          <w:noProof/>
          <w:sz w:val="20"/>
          <w:szCs w:val="20"/>
          <w:lang w:val="en-US"/>
        </w:rPr>
        <w:t xml:space="preserve">ovel and easy-to-use colorimetric </w:t>
      </w:r>
      <w:r w:rsidR="002F0A8A">
        <w:rPr>
          <w:rFonts w:ascii="Arial" w:hAnsi="Arial" w:cs="Arial"/>
          <w:noProof/>
          <w:sz w:val="20"/>
          <w:szCs w:val="20"/>
          <w:lang w:val="en-US"/>
        </w:rPr>
        <w:t xml:space="preserve">and electrochemical </w:t>
      </w:r>
      <w:r w:rsidR="002F0A8A" w:rsidRPr="002F0A8A">
        <w:rPr>
          <w:rFonts w:ascii="Arial" w:hAnsi="Arial" w:cs="Arial"/>
          <w:noProof/>
          <w:sz w:val="20"/>
          <w:szCs w:val="20"/>
          <w:lang w:val="en-US"/>
        </w:rPr>
        <w:t xml:space="preserve">thiourea (TU) </w:t>
      </w:r>
      <w:r>
        <w:rPr>
          <w:rFonts w:ascii="Arial" w:hAnsi="Arial" w:cs="Arial"/>
          <w:noProof/>
          <w:sz w:val="20"/>
          <w:szCs w:val="20"/>
          <w:lang w:val="en-US"/>
        </w:rPr>
        <w:t xml:space="preserve">screen-printed </w:t>
      </w:r>
      <w:r w:rsidR="002F0A8A" w:rsidRPr="002F0A8A">
        <w:rPr>
          <w:rFonts w:ascii="Arial" w:hAnsi="Arial" w:cs="Arial"/>
          <w:noProof/>
          <w:sz w:val="20"/>
          <w:szCs w:val="20"/>
          <w:lang w:val="en-US"/>
        </w:rPr>
        <w:t>sensor</w:t>
      </w:r>
      <w:r w:rsidR="002F0A8A">
        <w:rPr>
          <w:rFonts w:ascii="Arial" w:hAnsi="Arial" w:cs="Arial"/>
          <w:noProof/>
          <w:sz w:val="20"/>
          <w:szCs w:val="20"/>
          <w:lang w:val="en-US"/>
        </w:rPr>
        <w:t>s</w:t>
      </w:r>
      <w:r w:rsidR="002F0A8A" w:rsidRPr="002F0A8A">
        <w:rPr>
          <w:rFonts w:ascii="Arial" w:hAnsi="Arial" w:cs="Arial"/>
          <w:noProof/>
          <w:sz w:val="20"/>
          <w:szCs w:val="20"/>
          <w:lang w:val="en-US"/>
        </w:rPr>
        <w:t xml:space="preserve"> based on immobilized polyvinylpyrrolidone-stabilized silver nanoparticles (PVP-AgNPs) </w:t>
      </w:r>
      <w:r w:rsidR="002F0A8A">
        <w:rPr>
          <w:rFonts w:ascii="Arial" w:hAnsi="Arial" w:cs="Arial"/>
          <w:noProof/>
          <w:sz w:val="20"/>
          <w:szCs w:val="20"/>
          <w:lang w:val="en-US"/>
        </w:rPr>
        <w:t>are presented</w:t>
      </w:r>
      <w:r w:rsidR="002F0A8A" w:rsidRPr="002F0A8A">
        <w:rPr>
          <w:rFonts w:ascii="Arial" w:hAnsi="Arial" w:cs="Arial"/>
          <w:noProof/>
          <w:sz w:val="20"/>
          <w:szCs w:val="20"/>
          <w:lang w:val="en-US"/>
        </w:rPr>
        <w:t>. The</w:t>
      </w:r>
      <w:r w:rsidR="002F0A8A">
        <w:rPr>
          <w:rFonts w:ascii="Arial" w:hAnsi="Arial" w:cs="Arial"/>
          <w:noProof/>
          <w:sz w:val="20"/>
          <w:szCs w:val="20"/>
          <w:lang w:val="en-US"/>
        </w:rPr>
        <w:t>se</w:t>
      </w:r>
      <w:r w:rsidR="002F0A8A" w:rsidRPr="002F0A8A">
        <w:rPr>
          <w:rFonts w:ascii="Arial" w:hAnsi="Arial" w:cs="Arial"/>
          <w:noProof/>
          <w:sz w:val="20"/>
          <w:szCs w:val="20"/>
          <w:lang w:val="en-US"/>
        </w:rPr>
        <w:t xml:space="preserve"> sensor</w:t>
      </w:r>
      <w:r w:rsidR="002F0A8A">
        <w:rPr>
          <w:rFonts w:ascii="Arial" w:hAnsi="Arial" w:cs="Arial"/>
          <w:noProof/>
          <w:sz w:val="20"/>
          <w:szCs w:val="20"/>
          <w:lang w:val="en-US"/>
        </w:rPr>
        <w:t>s</w:t>
      </w:r>
      <w:r w:rsidR="00B76DB6">
        <w:rPr>
          <w:rFonts w:ascii="Arial" w:hAnsi="Arial" w:cs="Arial"/>
          <w:noProof/>
          <w:sz w:val="20"/>
          <w:szCs w:val="20"/>
          <w:lang w:val="en-US"/>
        </w:rPr>
        <w:t xml:space="preserve"> </w:t>
      </w:r>
      <w:r w:rsidR="002F0A8A">
        <w:rPr>
          <w:rFonts w:ascii="Arial" w:hAnsi="Arial" w:cs="Arial"/>
          <w:noProof/>
          <w:sz w:val="20"/>
          <w:szCs w:val="20"/>
          <w:lang w:val="en-US"/>
        </w:rPr>
        <w:t>are</w:t>
      </w:r>
      <w:r w:rsidR="002F0A8A" w:rsidRPr="002F0A8A">
        <w:rPr>
          <w:rFonts w:ascii="Arial" w:hAnsi="Arial" w:cs="Arial"/>
          <w:noProof/>
          <w:sz w:val="20"/>
          <w:szCs w:val="20"/>
          <w:lang w:val="en-US"/>
        </w:rPr>
        <w:t xml:space="preserve"> aimed for its direct application in </w:t>
      </w:r>
      <w:r w:rsidR="0047716B">
        <w:rPr>
          <w:rFonts w:ascii="Arial" w:hAnsi="Arial" w:cs="Arial"/>
          <w:noProof/>
          <w:sz w:val="20"/>
          <w:szCs w:val="20"/>
          <w:lang w:val="en-US"/>
        </w:rPr>
        <w:t xml:space="preserve">a) </w:t>
      </w:r>
      <w:r w:rsidR="0047716B" w:rsidRPr="0047716B">
        <w:rPr>
          <w:rFonts w:ascii="Arial" w:hAnsi="Arial" w:cs="Arial"/>
          <w:noProof/>
          <w:sz w:val="20"/>
          <w:szCs w:val="20"/>
          <w:lang w:val="en-US"/>
        </w:rPr>
        <w:t xml:space="preserve">leaching solutions </w:t>
      </w:r>
      <w:r w:rsidR="0047716B">
        <w:rPr>
          <w:rFonts w:ascii="Arial" w:hAnsi="Arial" w:cs="Arial"/>
          <w:noProof/>
          <w:sz w:val="20"/>
          <w:szCs w:val="20"/>
          <w:lang w:val="en-US"/>
        </w:rPr>
        <w:t>of w</w:t>
      </w:r>
      <w:r w:rsidR="0047716B" w:rsidRPr="0047716B">
        <w:rPr>
          <w:rFonts w:ascii="Arial" w:hAnsi="Arial" w:cs="Arial"/>
          <w:noProof/>
          <w:sz w:val="20"/>
          <w:szCs w:val="20"/>
          <w:lang w:val="en-US"/>
        </w:rPr>
        <w:t>aste of electrical and electronic equipment</w:t>
      </w:r>
      <w:r w:rsidR="0047716B">
        <w:rPr>
          <w:rFonts w:ascii="Arial" w:hAnsi="Arial" w:cs="Arial"/>
          <w:noProof/>
          <w:sz w:val="20"/>
          <w:szCs w:val="20"/>
          <w:lang w:val="en-US"/>
        </w:rPr>
        <w:t xml:space="preserve">, </w:t>
      </w:r>
      <w:r w:rsidR="0047716B" w:rsidRPr="0047716B">
        <w:rPr>
          <w:rFonts w:ascii="Arial" w:hAnsi="Arial" w:cs="Arial"/>
          <w:noProof/>
          <w:sz w:val="20"/>
          <w:szCs w:val="20"/>
          <w:lang w:val="en-US"/>
        </w:rPr>
        <w:t>containing</w:t>
      </w:r>
      <w:r w:rsidR="008C54A5">
        <w:rPr>
          <w:rFonts w:ascii="Arial" w:hAnsi="Arial" w:cs="Arial"/>
          <w:noProof/>
          <w:sz w:val="20"/>
          <w:szCs w:val="20"/>
          <w:lang w:val="en-US"/>
        </w:rPr>
        <w:t xml:space="preserve"> </w:t>
      </w:r>
      <w:r w:rsidR="0047716B" w:rsidRPr="0047716B">
        <w:rPr>
          <w:rFonts w:ascii="Arial" w:hAnsi="Arial" w:cs="Arial"/>
          <w:noProof/>
          <w:sz w:val="20"/>
          <w:szCs w:val="20"/>
          <w:lang w:val="en-US"/>
        </w:rPr>
        <w:t>significant thiourea and copper amounts</w:t>
      </w:r>
      <w:r w:rsidR="0047716B">
        <w:rPr>
          <w:rFonts w:ascii="Arial" w:hAnsi="Arial" w:cs="Arial"/>
          <w:noProof/>
          <w:sz w:val="20"/>
          <w:szCs w:val="20"/>
          <w:lang w:val="en-US"/>
        </w:rPr>
        <w:t xml:space="preserve">, and b) </w:t>
      </w:r>
      <w:r w:rsidR="002F0A8A" w:rsidRPr="002F0A8A">
        <w:rPr>
          <w:rFonts w:ascii="Arial" w:hAnsi="Arial" w:cs="Arial"/>
          <w:noProof/>
          <w:sz w:val="20"/>
          <w:szCs w:val="20"/>
          <w:lang w:val="en-US"/>
        </w:rPr>
        <w:t>copper electrorefinery baths</w:t>
      </w:r>
      <w:r w:rsidR="0047716B">
        <w:rPr>
          <w:rFonts w:ascii="Arial" w:hAnsi="Arial" w:cs="Arial"/>
          <w:noProof/>
          <w:sz w:val="20"/>
          <w:szCs w:val="20"/>
          <w:lang w:val="en-US"/>
        </w:rPr>
        <w:t>, where thiourea is added as an additive in small amounts</w:t>
      </w:r>
      <w:r w:rsidR="007024EF">
        <w:rPr>
          <w:rFonts w:ascii="Arial" w:hAnsi="Arial" w:cs="Arial"/>
          <w:noProof/>
          <w:sz w:val="20"/>
          <w:szCs w:val="20"/>
          <w:lang w:val="en-US"/>
        </w:rPr>
        <w:t>.</w:t>
      </w:r>
    </w:p>
    <w:p w:rsidR="007F74D2" w:rsidRDefault="007F74D2" w:rsidP="0047716B">
      <w:pPr>
        <w:jc w:val="both"/>
        <w:rPr>
          <w:rFonts w:ascii="Arial" w:hAnsi="Arial" w:cs="Arial"/>
          <w:noProof/>
          <w:sz w:val="20"/>
          <w:szCs w:val="20"/>
          <w:lang w:val="en-US"/>
        </w:rPr>
      </w:pPr>
    </w:p>
    <w:p w:rsidR="0047716B" w:rsidRPr="008C54A5" w:rsidRDefault="002F0A8A" w:rsidP="0047716B">
      <w:pPr>
        <w:jc w:val="both"/>
        <w:rPr>
          <w:rFonts w:ascii="Arial" w:hAnsi="Arial" w:cs="Arial"/>
          <w:noProof/>
          <w:sz w:val="20"/>
          <w:szCs w:val="20"/>
          <w:lang w:val="en-US"/>
        </w:rPr>
      </w:pPr>
      <w:r w:rsidRPr="002F0A8A">
        <w:rPr>
          <w:rFonts w:ascii="Arial" w:hAnsi="Arial" w:cs="Arial"/>
          <w:noProof/>
          <w:sz w:val="20"/>
          <w:szCs w:val="20"/>
          <w:lang w:val="en-US"/>
        </w:rPr>
        <w:t xml:space="preserve">Quantitative analysis was carried out by adding different thiourea amounts into synthetic </w:t>
      </w:r>
      <w:r w:rsidR="0047716B">
        <w:rPr>
          <w:rFonts w:ascii="Arial" w:hAnsi="Arial" w:cs="Arial"/>
          <w:noProof/>
          <w:sz w:val="20"/>
          <w:szCs w:val="20"/>
          <w:lang w:val="en-US"/>
        </w:rPr>
        <w:t xml:space="preserve">solutions simulating the electrolytic </w:t>
      </w:r>
      <w:r w:rsidRPr="002F0A8A">
        <w:rPr>
          <w:rFonts w:ascii="Arial" w:hAnsi="Arial" w:cs="Arial"/>
          <w:noProof/>
          <w:sz w:val="20"/>
          <w:szCs w:val="20"/>
          <w:lang w:val="en-US"/>
        </w:rPr>
        <w:t>bath</w:t>
      </w:r>
      <w:r w:rsidR="0047716B">
        <w:rPr>
          <w:rFonts w:ascii="Arial" w:hAnsi="Arial" w:cs="Arial"/>
          <w:noProof/>
          <w:sz w:val="20"/>
          <w:szCs w:val="20"/>
          <w:lang w:val="en-US"/>
        </w:rPr>
        <w:t>,</w:t>
      </w:r>
      <w:r w:rsidR="00B76DB6">
        <w:rPr>
          <w:rFonts w:ascii="Arial" w:hAnsi="Arial" w:cs="Arial"/>
          <w:noProof/>
          <w:sz w:val="20"/>
          <w:szCs w:val="20"/>
          <w:lang w:val="en-US"/>
        </w:rPr>
        <w:t xml:space="preserve"> </w:t>
      </w:r>
      <w:r w:rsidR="0047716B">
        <w:rPr>
          <w:rFonts w:ascii="Arial" w:hAnsi="Arial" w:cs="Arial"/>
          <w:noProof/>
          <w:sz w:val="20"/>
          <w:szCs w:val="20"/>
          <w:lang w:val="en-US"/>
        </w:rPr>
        <w:t xml:space="preserve">and the leaching solutions. For the colorimetric sensor </w:t>
      </w:r>
      <w:r w:rsidRPr="002F0A8A">
        <w:rPr>
          <w:rFonts w:ascii="Arial" w:hAnsi="Arial" w:cs="Arial"/>
          <w:noProof/>
          <w:sz w:val="20"/>
          <w:szCs w:val="20"/>
          <w:lang w:val="en-US"/>
        </w:rPr>
        <w:t xml:space="preserve">the absorption changes of the surface plasmon resonance band (SPRB) </w:t>
      </w:r>
      <w:r w:rsidR="0047716B">
        <w:rPr>
          <w:rFonts w:ascii="Arial" w:hAnsi="Arial" w:cs="Arial"/>
          <w:noProof/>
          <w:sz w:val="20"/>
          <w:szCs w:val="20"/>
          <w:lang w:val="en-US"/>
        </w:rPr>
        <w:t xml:space="preserve">were monitored </w:t>
      </w:r>
      <w:r w:rsidRPr="002F0A8A">
        <w:rPr>
          <w:rFonts w:ascii="Arial" w:hAnsi="Arial" w:cs="Arial"/>
          <w:noProof/>
          <w:sz w:val="20"/>
          <w:szCs w:val="20"/>
          <w:lang w:val="en-US"/>
        </w:rPr>
        <w:t xml:space="preserve">by UV–Vis spectrophotometry. A </w:t>
      </w:r>
      <w:r w:rsidRPr="008C54A5">
        <w:rPr>
          <w:rFonts w:ascii="Arial" w:hAnsi="Arial" w:cs="Arial"/>
          <w:noProof/>
          <w:sz w:val="20"/>
          <w:szCs w:val="20"/>
          <w:lang w:val="en-US"/>
        </w:rPr>
        <w:t xml:space="preserve">linear correlation between the absorbance change and thiourea concentration was obtained, ranging from 0.125 to 1 </w:t>
      </w:r>
      <w:r w:rsidR="007024EF" w:rsidRPr="008C54A5">
        <w:rPr>
          <w:rFonts w:ascii="Arial" w:hAnsi="Arial" w:cs="Arial"/>
          <w:noProof/>
          <w:sz w:val="20"/>
          <w:szCs w:val="20"/>
          <w:lang w:val="en-US"/>
        </w:rPr>
        <w:t>mg</w:t>
      </w:r>
      <w:r w:rsidR="00B76DB6" w:rsidRPr="008C54A5">
        <w:rPr>
          <w:rFonts w:ascii="Arial" w:hAnsi="Arial" w:cs="Arial"/>
          <w:noProof/>
          <w:sz w:val="20"/>
          <w:szCs w:val="20"/>
          <w:lang w:val="en-US"/>
        </w:rPr>
        <w:t>L</w:t>
      </w:r>
      <w:r w:rsidR="00B76DB6" w:rsidRPr="008C54A5">
        <w:rPr>
          <w:rFonts w:ascii="Arial" w:hAnsi="Arial" w:cs="Arial"/>
          <w:noProof/>
          <w:sz w:val="20"/>
          <w:szCs w:val="20"/>
          <w:vertAlign w:val="superscript"/>
          <w:lang w:val="en-US"/>
        </w:rPr>
        <w:t>-1</w:t>
      </w:r>
      <w:r w:rsidRPr="008C54A5">
        <w:rPr>
          <w:rFonts w:ascii="Arial" w:hAnsi="Arial" w:cs="Arial"/>
          <w:noProof/>
          <w:sz w:val="20"/>
          <w:szCs w:val="20"/>
          <w:lang w:val="en-US"/>
        </w:rPr>
        <w:t xml:space="preserve">. Our technique has the advantage of working in acidic </w:t>
      </w:r>
      <w:r w:rsidR="00100BFE" w:rsidRPr="008C54A5">
        <w:rPr>
          <w:rFonts w:ascii="Arial" w:hAnsi="Arial" w:cs="Arial"/>
          <w:noProof/>
          <w:sz w:val="20"/>
          <w:szCs w:val="20"/>
          <w:lang w:val="en-US"/>
        </w:rPr>
        <w:t xml:space="preserve">media containing </w:t>
      </w:r>
      <w:r w:rsidRPr="008C54A5">
        <w:rPr>
          <w:rFonts w:ascii="Arial" w:hAnsi="Arial" w:cs="Arial"/>
          <w:noProof/>
          <w:sz w:val="20"/>
          <w:szCs w:val="20"/>
          <w:lang w:val="en-US"/>
        </w:rPr>
        <w:t>high concentra</w:t>
      </w:r>
      <w:r w:rsidR="00100BFE" w:rsidRPr="008C54A5">
        <w:rPr>
          <w:rFonts w:ascii="Arial" w:hAnsi="Arial" w:cs="Arial"/>
          <w:noProof/>
          <w:sz w:val="20"/>
          <w:szCs w:val="20"/>
          <w:lang w:val="en-US"/>
        </w:rPr>
        <w:t>tions of ions, such as Cu</w:t>
      </w:r>
      <w:r w:rsidR="00100BFE" w:rsidRPr="008C54A5">
        <w:rPr>
          <w:rFonts w:ascii="Arial" w:hAnsi="Arial" w:cs="Arial"/>
          <w:noProof/>
          <w:sz w:val="20"/>
          <w:szCs w:val="20"/>
          <w:vertAlign w:val="superscript"/>
          <w:lang w:val="en-US"/>
        </w:rPr>
        <w:t>2+</w:t>
      </w:r>
      <w:r w:rsidR="00100BFE" w:rsidRPr="008C54A5">
        <w:rPr>
          <w:rFonts w:ascii="Arial" w:hAnsi="Arial" w:cs="Arial"/>
          <w:noProof/>
          <w:sz w:val="20"/>
          <w:szCs w:val="20"/>
          <w:lang w:val="en-US"/>
        </w:rPr>
        <w:t>.</w:t>
      </w:r>
    </w:p>
    <w:p w:rsidR="007F74D2" w:rsidRPr="008C54A5" w:rsidRDefault="007F74D2" w:rsidP="0047716B">
      <w:pPr>
        <w:jc w:val="both"/>
        <w:rPr>
          <w:rFonts w:ascii="Arial" w:hAnsi="Arial" w:cs="Arial"/>
          <w:noProof/>
          <w:sz w:val="20"/>
          <w:szCs w:val="20"/>
          <w:lang w:val="en-US"/>
        </w:rPr>
      </w:pPr>
    </w:p>
    <w:p w:rsidR="007F74D2" w:rsidRDefault="007F74D2" w:rsidP="007F74D2">
      <w:pPr>
        <w:jc w:val="both"/>
        <w:rPr>
          <w:rFonts w:ascii="Arial" w:hAnsi="Arial" w:cs="Arial"/>
          <w:noProof/>
          <w:sz w:val="20"/>
          <w:szCs w:val="20"/>
          <w:lang w:val="en-US"/>
        </w:rPr>
      </w:pPr>
      <w:r w:rsidRPr="008C54A5">
        <w:rPr>
          <w:rFonts w:ascii="Arial" w:hAnsi="Arial" w:cs="Arial"/>
          <w:noProof/>
          <w:sz w:val="20"/>
          <w:szCs w:val="20"/>
          <w:lang w:val="en-US"/>
        </w:rPr>
        <w:t>For the electrochemical sensor, changes in the</w:t>
      </w:r>
      <w:r w:rsidR="00153072">
        <w:rPr>
          <w:rFonts w:ascii="Arial" w:hAnsi="Arial" w:cs="Arial"/>
          <w:noProof/>
          <w:sz w:val="20"/>
          <w:szCs w:val="20"/>
          <w:lang w:val="en-US"/>
        </w:rPr>
        <w:t xml:space="preserve"> </w:t>
      </w:r>
      <w:r w:rsidRPr="008C54A5">
        <w:rPr>
          <w:rFonts w:ascii="Arial" w:hAnsi="Arial" w:cs="Arial"/>
          <w:noProof/>
          <w:sz w:val="20"/>
          <w:szCs w:val="20"/>
          <w:lang w:val="en-US"/>
        </w:rPr>
        <w:t>overall surface charge of AgNPs resulting in changes in the charge-transfer resistance for the copper ions were evaluated</w:t>
      </w:r>
      <w:r w:rsidR="00B76DB6" w:rsidRPr="008C54A5">
        <w:rPr>
          <w:rFonts w:ascii="Arial" w:hAnsi="Arial" w:cs="Arial"/>
          <w:noProof/>
          <w:sz w:val="20"/>
          <w:szCs w:val="20"/>
          <w:lang w:val="en-US"/>
        </w:rPr>
        <w:t xml:space="preserve"> </w:t>
      </w:r>
      <w:r w:rsidRPr="008C54A5">
        <w:rPr>
          <w:rFonts w:ascii="Arial" w:hAnsi="Arial" w:cs="Arial"/>
          <w:noProof/>
          <w:sz w:val="20"/>
          <w:szCs w:val="20"/>
          <w:lang w:val="en-US"/>
        </w:rPr>
        <w:t>by electrochemical impedance spectroscopy.</w:t>
      </w:r>
      <w:r w:rsidR="00B76DB6" w:rsidRPr="008C54A5">
        <w:rPr>
          <w:rFonts w:ascii="Arial" w:hAnsi="Arial" w:cs="Arial"/>
          <w:noProof/>
          <w:sz w:val="20"/>
          <w:szCs w:val="20"/>
          <w:lang w:val="en-US"/>
        </w:rPr>
        <w:t xml:space="preserve"> </w:t>
      </w:r>
      <w:r w:rsidRPr="008C54A5">
        <w:rPr>
          <w:rFonts w:ascii="Arial" w:hAnsi="Arial" w:cs="Arial"/>
          <w:noProof/>
          <w:sz w:val="20"/>
          <w:szCs w:val="20"/>
          <w:lang w:val="en-US"/>
        </w:rPr>
        <w:t>The charge-transfer resistance, calculated from Randles</w:t>
      </w:r>
      <w:r w:rsidR="00B76DB6" w:rsidRPr="008C54A5">
        <w:rPr>
          <w:rFonts w:ascii="Arial" w:hAnsi="Arial" w:cs="Arial"/>
          <w:noProof/>
          <w:sz w:val="20"/>
          <w:szCs w:val="20"/>
          <w:lang w:val="en-US"/>
        </w:rPr>
        <w:t xml:space="preserve"> </w:t>
      </w:r>
      <w:r w:rsidRPr="008C54A5">
        <w:rPr>
          <w:rFonts w:ascii="Arial" w:hAnsi="Arial" w:cs="Arial"/>
          <w:noProof/>
          <w:sz w:val="20"/>
          <w:szCs w:val="20"/>
          <w:lang w:val="en-US"/>
        </w:rPr>
        <w:t>modified equivalent circuit from the spectra,</w:t>
      </w:r>
      <w:r w:rsidR="00B76DB6" w:rsidRPr="008C54A5">
        <w:rPr>
          <w:rFonts w:ascii="Arial" w:hAnsi="Arial" w:cs="Arial"/>
          <w:noProof/>
          <w:sz w:val="20"/>
          <w:szCs w:val="20"/>
          <w:lang w:val="en-US"/>
        </w:rPr>
        <w:t xml:space="preserve"> </w:t>
      </w:r>
      <w:r w:rsidRPr="008C54A5">
        <w:rPr>
          <w:rFonts w:ascii="Arial" w:hAnsi="Arial" w:cs="Arial"/>
          <w:noProof/>
          <w:sz w:val="20"/>
          <w:szCs w:val="20"/>
          <w:lang w:val="en-US"/>
        </w:rPr>
        <w:t>was plotted versus thiourea concentration,</w:t>
      </w:r>
      <w:r w:rsidR="00B76DB6" w:rsidRPr="008C54A5">
        <w:rPr>
          <w:rFonts w:ascii="Arial" w:hAnsi="Arial" w:cs="Arial"/>
          <w:noProof/>
          <w:sz w:val="20"/>
          <w:szCs w:val="20"/>
          <w:lang w:val="en-US"/>
        </w:rPr>
        <w:t xml:space="preserve"> </w:t>
      </w:r>
      <w:r w:rsidRPr="008C54A5">
        <w:rPr>
          <w:rFonts w:ascii="Arial" w:hAnsi="Arial" w:cs="Arial"/>
          <w:noProof/>
          <w:sz w:val="20"/>
          <w:szCs w:val="20"/>
          <w:lang w:val="en-US"/>
        </w:rPr>
        <w:t>showing excellent linear correlation (R</w:t>
      </w:r>
      <w:r w:rsidRPr="008C54A5">
        <w:rPr>
          <w:rFonts w:ascii="Arial" w:hAnsi="Arial" w:cs="Arial"/>
          <w:noProof/>
          <w:sz w:val="20"/>
          <w:szCs w:val="20"/>
          <w:vertAlign w:val="superscript"/>
          <w:lang w:val="en-US"/>
        </w:rPr>
        <w:t>2</w:t>
      </w:r>
      <w:r w:rsidRPr="008C54A5">
        <w:rPr>
          <w:rFonts w:ascii="Arial" w:hAnsi="Arial" w:cs="Arial"/>
          <w:noProof/>
          <w:sz w:val="20"/>
          <w:szCs w:val="20"/>
          <w:lang w:val="en-US"/>
        </w:rPr>
        <w:t>=0.932 and detection</w:t>
      </w:r>
      <w:r w:rsidR="00B76DB6" w:rsidRPr="008C54A5">
        <w:rPr>
          <w:rFonts w:ascii="Arial" w:hAnsi="Arial" w:cs="Arial"/>
          <w:noProof/>
          <w:sz w:val="20"/>
          <w:szCs w:val="20"/>
          <w:lang w:val="en-US"/>
        </w:rPr>
        <w:t xml:space="preserve"> </w:t>
      </w:r>
      <w:r w:rsidRPr="008C54A5">
        <w:rPr>
          <w:rFonts w:ascii="Arial" w:hAnsi="Arial" w:cs="Arial"/>
          <w:noProof/>
          <w:sz w:val="20"/>
          <w:szCs w:val="20"/>
          <w:lang w:val="en-US"/>
        </w:rPr>
        <w:t>limit 0.133 gL</w:t>
      </w:r>
      <w:r w:rsidRPr="008C54A5">
        <w:rPr>
          <w:rFonts w:ascii="Arial" w:hAnsi="Arial" w:cs="Arial"/>
          <w:noProof/>
          <w:sz w:val="20"/>
          <w:szCs w:val="20"/>
          <w:vertAlign w:val="superscript"/>
          <w:lang w:val="en-US"/>
        </w:rPr>
        <w:t>-1</w:t>
      </w:r>
      <w:r w:rsidRPr="008C54A5">
        <w:rPr>
          <w:rFonts w:ascii="Arial" w:hAnsi="Arial" w:cs="Arial"/>
          <w:noProof/>
          <w:sz w:val="20"/>
          <w:szCs w:val="20"/>
          <w:lang w:val="en-US"/>
        </w:rPr>
        <w:t>), and very good reproducibility,</w:t>
      </w:r>
      <w:r w:rsidR="00B76DB6" w:rsidRPr="008C54A5">
        <w:rPr>
          <w:rFonts w:ascii="Arial" w:hAnsi="Arial" w:cs="Arial"/>
          <w:noProof/>
          <w:sz w:val="20"/>
          <w:szCs w:val="20"/>
          <w:lang w:val="en-US"/>
        </w:rPr>
        <w:t xml:space="preserve"> </w:t>
      </w:r>
      <w:r w:rsidRPr="008C54A5">
        <w:rPr>
          <w:rFonts w:ascii="Arial" w:hAnsi="Arial" w:cs="Arial"/>
          <w:noProof/>
          <w:sz w:val="20"/>
          <w:szCs w:val="20"/>
          <w:lang w:val="en-US"/>
        </w:rPr>
        <w:t>employing different modified</w:t>
      </w:r>
      <w:r w:rsidR="00391264" w:rsidRPr="008C54A5">
        <w:rPr>
          <w:rFonts w:ascii="Arial" w:hAnsi="Arial" w:cs="Arial"/>
          <w:noProof/>
          <w:sz w:val="20"/>
          <w:szCs w:val="20"/>
          <w:lang w:val="en-US"/>
        </w:rPr>
        <w:t xml:space="preserve"> electrodes for each experiment </w:t>
      </w:r>
      <w:r w:rsidRPr="008C54A5">
        <w:rPr>
          <w:rFonts w:ascii="Arial" w:hAnsi="Arial" w:cs="Arial"/>
          <w:noProof/>
          <w:sz w:val="20"/>
          <w:szCs w:val="20"/>
          <w:lang w:val="en-US"/>
        </w:rPr>
        <w:t>(standard deviation for 3 independent experiments</w:t>
      </w:r>
      <w:r w:rsidR="00B76DB6" w:rsidRPr="008C54A5">
        <w:rPr>
          <w:rFonts w:ascii="Arial" w:hAnsi="Arial" w:cs="Arial"/>
          <w:noProof/>
          <w:sz w:val="20"/>
          <w:szCs w:val="20"/>
          <w:lang w:val="en-US"/>
        </w:rPr>
        <w:t xml:space="preserve"> </w:t>
      </w:r>
      <w:r w:rsidRPr="008C54A5">
        <w:rPr>
          <w:rFonts w:ascii="Arial" w:hAnsi="Arial" w:cs="Arial"/>
          <w:noProof/>
          <w:sz w:val="20"/>
          <w:szCs w:val="20"/>
          <w:lang w:val="en-US"/>
        </w:rPr>
        <w:t>were: 9% for measurements</w:t>
      </w:r>
      <w:r w:rsidR="00B76DB6" w:rsidRPr="008C54A5">
        <w:rPr>
          <w:rFonts w:ascii="Arial" w:hAnsi="Arial" w:cs="Arial"/>
          <w:noProof/>
          <w:sz w:val="20"/>
          <w:szCs w:val="20"/>
          <w:lang w:val="en-US"/>
        </w:rPr>
        <w:t xml:space="preserve"> </w:t>
      </w:r>
      <w:r w:rsidR="007024EF" w:rsidRPr="008C54A5">
        <w:rPr>
          <w:rFonts w:ascii="Arial" w:hAnsi="Arial" w:cs="Arial"/>
          <w:noProof/>
          <w:sz w:val="20"/>
          <w:szCs w:val="20"/>
          <w:lang w:val="en-US"/>
        </w:rPr>
        <w:t>in the absence of TU</w:t>
      </w:r>
      <w:r w:rsidRPr="008C54A5">
        <w:rPr>
          <w:rFonts w:ascii="Arial" w:hAnsi="Arial" w:cs="Arial"/>
          <w:noProof/>
          <w:sz w:val="20"/>
          <w:szCs w:val="20"/>
          <w:lang w:val="en-US"/>
        </w:rPr>
        <w:t>, less than 5% for</w:t>
      </w:r>
      <w:r w:rsidR="00B76DB6" w:rsidRPr="008C54A5">
        <w:rPr>
          <w:rFonts w:ascii="Arial" w:hAnsi="Arial" w:cs="Arial"/>
          <w:noProof/>
          <w:sz w:val="20"/>
          <w:szCs w:val="20"/>
          <w:lang w:val="en-US"/>
        </w:rPr>
        <w:t xml:space="preserve"> </w:t>
      </w:r>
      <w:r w:rsidRPr="008C54A5">
        <w:rPr>
          <w:rFonts w:ascii="Arial" w:hAnsi="Arial" w:cs="Arial"/>
          <w:noProof/>
          <w:sz w:val="20"/>
          <w:szCs w:val="20"/>
          <w:lang w:val="en-US"/>
        </w:rPr>
        <w:t>0.250–0.750 gL</w:t>
      </w:r>
      <w:r w:rsidRPr="008C54A5">
        <w:rPr>
          <w:rFonts w:ascii="Arial" w:hAnsi="Arial" w:cs="Arial"/>
          <w:noProof/>
          <w:sz w:val="20"/>
          <w:szCs w:val="20"/>
          <w:vertAlign w:val="superscript"/>
          <w:lang w:val="en-US"/>
        </w:rPr>
        <w:t>-1</w:t>
      </w:r>
      <w:r w:rsidRPr="008C54A5">
        <w:rPr>
          <w:rFonts w:ascii="Arial" w:hAnsi="Arial" w:cs="Arial"/>
          <w:noProof/>
          <w:sz w:val="20"/>
          <w:szCs w:val="20"/>
          <w:lang w:val="en-US"/>
        </w:rPr>
        <w:t xml:space="preserve"> and 13% for 1 gL</w:t>
      </w:r>
      <w:r w:rsidRPr="008C54A5">
        <w:rPr>
          <w:rFonts w:ascii="Arial" w:hAnsi="Arial" w:cs="Arial"/>
          <w:noProof/>
          <w:sz w:val="20"/>
          <w:szCs w:val="20"/>
          <w:vertAlign w:val="superscript"/>
          <w:lang w:val="en-US"/>
        </w:rPr>
        <w:t>-1</w:t>
      </w:r>
      <w:r w:rsidRPr="008C54A5">
        <w:rPr>
          <w:rFonts w:ascii="Arial" w:hAnsi="Arial" w:cs="Arial"/>
          <w:noProof/>
          <w:sz w:val="20"/>
          <w:szCs w:val="20"/>
          <w:lang w:val="en-US"/>
        </w:rPr>
        <w:t>).</w:t>
      </w:r>
      <w:r w:rsidR="00B76DB6" w:rsidRPr="008C54A5">
        <w:rPr>
          <w:rFonts w:ascii="Arial" w:hAnsi="Arial" w:cs="Arial"/>
          <w:noProof/>
          <w:sz w:val="20"/>
          <w:szCs w:val="20"/>
          <w:lang w:val="en-US"/>
        </w:rPr>
        <w:t xml:space="preserve"> </w:t>
      </w:r>
      <w:r w:rsidRPr="008C54A5">
        <w:rPr>
          <w:rFonts w:ascii="Arial" w:hAnsi="Arial" w:cs="Arial"/>
          <w:noProof/>
          <w:sz w:val="20"/>
          <w:szCs w:val="20"/>
          <w:lang w:val="en-US"/>
        </w:rPr>
        <w:t>Affinity between thiourea</w:t>
      </w:r>
      <w:r w:rsidR="00CF2884" w:rsidRPr="008C54A5">
        <w:rPr>
          <w:rFonts w:ascii="Arial" w:hAnsi="Arial" w:cs="Arial"/>
          <w:noProof/>
          <w:color w:val="FF0000"/>
          <w:sz w:val="20"/>
          <w:szCs w:val="20"/>
          <w:lang w:val="en-US"/>
        </w:rPr>
        <w:t xml:space="preserve"> </w:t>
      </w:r>
      <w:r w:rsidRPr="008C54A5">
        <w:rPr>
          <w:rFonts w:ascii="Arial" w:hAnsi="Arial" w:cs="Arial"/>
          <w:noProof/>
          <w:sz w:val="20"/>
          <w:szCs w:val="20"/>
          <w:lang w:val="en-US"/>
        </w:rPr>
        <w:t>and cations such</w:t>
      </w:r>
      <w:r w:rsidR="00B76DB6" w:rsidRPr="008C54A5">
        <w:rPr>
          <w:rFonts w:ascii="Arial" w:hAnsi="Arial" w:cs="Arial"/>
          <w:noProof/>
          <w:sz w:val="20"/>
          <w:szCs w:val="20"/>
          <w:lang w:val="en-US"/>
        </w:rPr>
        <w:t xml:space="preserve"> </w:t>
      </w:r>
      <w:r w:rsidRPr="008C54A5">
        <w:rPr>
          <w:rFonts w:ascii="Arial" w:hAnsi="Arial" w:cs="Arial"/>
          <w:noProof/>
          <w:sz w:val="20"/>
          <w:szCs w:val="20"/>
          <w:lang w:val="en-US"/>
        </w:rPr>
        <w:t>as Cu</w:t>
      </w:r>
      <w:r w:rsidRPr="008C54A5">
        <w:rPr>
          <w:rFonts w:ascii="Arial" w:hAnsi="Arial" w:cs="Arial"/>
          <w:noProof/>
          <w:sz w:val="20"/>
          <w:szCs w:val="20"/>
          <w:vertAlign w:val="superscript"/>
          <w:lang w:val="en-US"/>
        </w:rPr>
        <w:t>2+</w:t>
      </w:r>
      <w:r w:rsidRPr="008C54A5">
        <w:rPr>
          <w:rFonts w:ascii="Arial" w:hAnsi="Arial" w:cs="Arial"/>
          <w:noProof/>
          <w:sz w:val="20"/>
          <w:szCs w:val="20"/>
          <w:lang w:val="en-US"/>
        </w:rPr>
        <w:t xml:space="preserve"> or Fe</w:t>
      </w:r>
      <w:r w:rsidRPr="008C54A5">
        <w:rPr>
          <w:rFonts w:ascii="Arial" w:hAnsi="Arial" w:cs="Arial"/>
          <w:noProof/>
          <w:sz w:val="20"/>
          <w:szCs w:val="20"/>
          <w:vertAlign w:val="superscript"/>
          <w:lang w:val="en-US"/>
        </w:rPr>
        <w:t>3+</w:t>
      </w:r>
      <w:r w:rsidRPr="008C54A5">
        <w:rPr>
          <w:rFonts w:ascii="Arial" w:hAnsi="Arial" w:cs="Arial"/>
          <w:noProof/>
          <w:sz w:val="20"/>
          <w:szCs w:val="20"/>
          <w:lang w:val="en-US"/>
        </w:rPr>
        <w:t xml:space="preserve"> could affect the performance of this</w:t>
      </w:r>
      <w:r w:rsidR="00B76DB6" w:rsidRPr="008C54A5">
        <w:rPr>
          <w:rFonts w:ascii="Arial" w:hAnsi="Arial" w:cs="Arial"/>
          <w:noProof/>
          <w:sz w:val="20"/>
          <w:szCs w:val="20"/>
          <w:lang w:val="en-US"/>
        </w:rPr>
        <w:t xml:space="preserve"> </w:t>
      </w:r>
      <w:r w:rsidRPr="008C54A5">
        <w:rPr>
          <w:rFonts w:ascii="Arial" w:hAnsi="Arial" w:cs="Arial"/>
          <w:noProof/>
          <w:sz w:val="20"/>
          <w:szCs w:val="20"/>
          <w:lang w:val="en-US"/>
        </w:rPr>
        <w:t>sensor</w:t>
      </w:r>
      <w:r w:rsidR="00B76DB6" w:rsidRPr="008C54A5">
        <w:rPr>
          <w:rFonts w:ascii="Arial" w:hAnsi="Arial" w:cs="Arial"/>
          <w:noProof/>
          <w:sz w:val="20"/>
          <w:szCs w:val="20"/>
          <w:lang w:val="en-US"/>
        </w:rPr>
        <w:t xml:space="preserve"> </w:t>
      </w:r>
      <w:r w:rsidR="00391264" w:rsidRPr="008C54A5">
        <w:rPr>
          <w:rFonts w:ascii="Arial" w:hAnsi="Arial" w:cs="Arial"/>
          <w:noProof/>
          <w:sz w:val="20"/>
          <w:szCs w:val="20"/>
          <w:lang w:val="fr-FR"/>
        </w:rPr>
        <w:t>(</w:t>
      </w:r>
      <w:r w:rsidR="00391264" w:rsidRPr="008C54A5">
        <w:rPr>
          <w:rFonts w:ascii="Arial" w:hAnsi="Arial" w:cs="Arial"/>
          <w:smallCaps/>
          <w:noProof/>
          <w:sz w:val="20"/>
          <w:szCs w:val="20"/>
          <w:lang w:val="fr-FR"/>
        </w:rPr>
        <w:t>Akeneev et al. 2005, Ratnarathorn</w:t>
      </w:r>
      <w:r w:rsidR="00391264" w:rsidRPr="008C54A5">
        <w:rPr>
          <w:rFonts w:ascii="Arial" w:hAnsi="Arial" w:cs="Arial"/>
          <w:noProof/>
          <w:sz w:val="20"/>
          <w:szCs w:val="20"/>
          <w:lang w:val="fr-FR"/>
        </w:rPr>
        <w:t xml:space="preserve"> et al. 2012)</w:t>
      </w:r>
      <w:r w:rsidRPr="008C54A5">
        <w:rPr>
          <w:rFonts w:ascii="Arial" w:hAnsi="Arial" w:cs="Arial"/>
          <w:noProof/>
          <w:sz w:val="20"/>
          <w:szCs w:val="20"/>
          <w:lang w:val="en-US"/>
        </w:rPr>
        <w:t>, and for this reason the charge transfer resistan</w:t>
      </w:r>
      <w:r w:rsidR="007024EF" w:rsidRPr="008C54A5">
        <w:rPr>
          <w:rFonts w:ascii="Arial" w:hAnsi="Arial" w:cs="Arial"/>
          <w:noProof/>
          <w:sz w:val="20"/>
          <w:szCs w:val="20"/>
          <w:lang w:val="en-US"/>
        </w:rPr>
        <w:t>ce</w:t>
      </w:r>
      <w:r w:rsidRPr="008C54A5">
        <w:rPr>
          <w:rFonts w:ascii="Arial" w:hAnsi="Arial" w:cs="Arial"/>
          <w:noProof/>
          <w:sz w:val="20"/>
          <w:szCs w:val="20"/>
          <w:lang w:val="en-US"/>
        </w:rPr>
        <w:t xml:space="preserve"> values as</w:t>
      </w:r>
      <w:r w:rsidR="008C54A5">
        <w:rPr>
          <w:rFonts w:ascii="Arial" w:hAnsi="Arial" w:cs="Arial"/>
          <w:noProof/>
          <w:sz w:val="20"/>
          <w:szCs w:val="20"/>
          <w:lang w:val="en-US"/>
        </w:rPr>
        <w:t xml:space="preserve"> a </w:t>
      </w:r>
      <w:r w:rsidRPr="008C54A5">
        <w:rPr>
          <w:rFonts w:ascii="Arial" w:hAnsi="Arial" w:cs="Arial"/>
          <w:noProof/>
          <w:sz w:val="20"/>
          <w:szCs w:val="20"/>
          <w:lang w:val="en-US"/>
        </w:rPr>
        <w:t>function of thiourea concentration were evaluated in</w:t>
      </w:r>
      <w:r w:rsidR="00B76DB6" w:rsidRPr="008C54A5">
        <w:rPr>
          <w:rFonts w:ascii="Arial" w:hAnsi="Arial" w:cs="Arial"/>
          <w:noProof/>
          <w:sz w:val="20"/>
          <w:szCs w:val="20"/>
          <w:lang w:val="en-US"/>
        </w:rPr>
        <w:t xml:space="preserve"> </w:t>
      </w:r>
      <w:r w:rsidRPr="008C54A5">
        <w:rPr>
          <w:rFonts w:ascii="Arial" w:hAnsi="Arial" w:cs="Arial"/>
          <w:noProof/>
          <w:sz w:val="20"/>
          <w:szCs w:val="20"/>
          <w:lang w:val="en-US"/>
        </w:rPr>
        <w:t>a bath containing Cu(II), Fe(III) and trace amounts of</w:t>
      </w:r>
      <w:r w:rsidR="00B76DB6" w:rsidRPr="008C54A5">
        <w:rPr>
          <w:rFonts w:ascii="Arial" w:hAnsi="Arial" w:cs="Arial"/>
          <w:noProof/>
          <w:sz w:val="20"/>
          <w:szCs w:val="20"/>
          <w:lang w:val="en-US"/>
        </w:rPr>
        <w:t xml:space="preserve"> </w:t>
      </w:r>
      <w:r w:rsidRPr="008C54A5">
        <w:rPr>
          <w:rFonts w:ascii="Arial" w:hAnsi="Arial" w:cs="Arial"/>
          <w:noProof/>
          <w:sz w:val="20"/>
          <w:szCs w:val="20"/>
          <w:lang w:val="en-US"/>
        </w:rPr>
        <w:t>gold and silver</w:t>
      </w:r>
      <w:r w:rsidR="008C54A5">
        <w:rPr>
          <w:rFonts w:ascii="Arial" w:hAnsi="Arial" w:cs="Arial"/>
          <w:noProof/>
          <w:sz w:val="20"/>
          <w:szCs w:val="20"/>
          <w:lang w:val="en-US"/>
        </w:rPr>
        <w:t>. The results</w:t>
      </w:r>
      <w:r w:rsidRPr="008C54A5">
        <w:rPr>
          <w:rFonts w:ascii="Arial" w:hAnsi="Arial" w:cs="Arial"/>
          <w:noProof/>
          <w:sz w:val="20"/>
          <w:szCs w:val="20"/>
          <w:lang w:val="en-US"/>
        </w:rPr>
        <w:t xml:space="preserve"> were fitted for 0, 0.250, 0.</w:t>
      </w:r>
      <w:r w:rsidRPr="007F74D2">
        <w:rPr>
          <w:rFonts w:ascii="Arial" w:hAnsi="Arial" w:cs="Arial"/>
          <w:noProof/>
          <w:sz w:val="20"/>
          <w:szCs w:val="20"/>
          <w:lang w:val="en-US"/>
        </w:rPr>
        <w:t>500, 0.750 and</w:t>
      </w:r>
      <w:r w:rsidR="00B76DB6">
        <w:rPr>
          <w:rFonts w:ascii="Arial" w:hAnsi="Arial" w:cs="Arial"/>
          <w:noProof/>
          <w:sz w:val="20"/>
          <w:szCs w:val="20"/>
          <w:lang w:val="en-US"/>
        </w:rPr>
        <w:t xml:space="preserve"> </w:t>
      </w:r>
      <w:r w:rsidRPr="007F74D2">
        <w:rPr>
          <w:rFonts w:ascii="Arial" w:hAnsi="Arial" w:cs="Arial"/>
          <w:noProof/>
          <w:sz w:val="20"/>
          <w:szCs w:val="20"/>
          <w:lang w:val="en-US"/>
        </w:rPr>
        <w:t>1 gL</w:t>
      </w:r>
      <w:r w:rsidRPr="007F74D2">
        <w:rPr>
          <w:rFonts w:ascii="Arial" w:hAnsi="Arial" w:cs="Arial"/>
          <w:noProof/>
          <w:sz w:val="20"/>
          <w:szCs w:val="20"/>
          <w:vertAlign w:val="superscript"/>
          <w:lang w:val="en-US"/>
        </w:rPr>
        <w:t>-1</w:t>
      </w:r>
      <w:r w:rsidR="00B76DB6">
        <w:rPr>
          <w:rFonts w:ascii="Arial" w:hAnsi="Arial" w:cs="Arial"/>
          <w:noProof/>
          <w:sz w:val="20"/>
          <w:szCs w:val="20"/>
          <w:vertAlign w:val="superscript"/>
          <w:lang w:val="en-US"/>
        </w:rPr>
        <w:t xml:space="preserve"> </w:t>
      </w:r>
      <w:r w:rsidRPr="007F74D2">
        <w:rPr>
          <w:rFonts w:ascii="Arial" w:hAnsi="Arial" w:cs="Arial"/>
          <w:noProof/>
          <w:sz w:val="20"/>
          <w:szCs w:val="20"/>
          <w:lang w:val="en-US"/>
        </w:rPr>
        <w:t>showing a linear correlation, too, with an average</w:t>
      </w:r>
      <w:r w:rsidR="00B76DB6">
        <w:rPr>
          <w:rFonts w:ascii="Arial" w:hAnsi="Arial" w:cs="Arial"/>
          <w:noProof/>
          <w:sz w:val="20"/>
          <w:szCs w:val="20"/>
          <w:lang w:val="en-US"/>
        </w:rPr>
        <w:t xml:space="preserve"> </w:t>
      </w:r>
      <w:r w:rsidRPr="007F74D2">
        <w:rPr>
          <w:rFonts w:ascii="Arial" w:hAnsi="Arial" w:cs="Arial"/>
          <w:noProof/>
          <w:sz w:val="20"/>
          <w:szCs w:val="20"/>
          <w:lang w:val="en-US"/>
        </w:rPr>
        <w:t>sensitivity of (34</w:t>
      </w:r>
      <w:r w:rsidR="00CD4EAF">
        <w:rPr>
          <w:rFonts w:ascii="Arial" w:hAnsi="Arial" w:cs="Arial"/>
          <w:noProof/>
          <w:sz w:val="20"/>
          <w:szCs w:val="20"/>
          <w:lang w:val="en-US"/>
        </w:rPr>
        <w:t>±</w:t>
      </w:r>
      <w:r w:rsidRPr="007F74D2">
        <w:rPr>
          <w:rFonts w:ascii="Arial" w:hAnsi="Arial" w:cs="Arial"/>
          <w:noProof/>
          <w:sz w:val="20"/>
          <w:szCs w:val="20"/>
          <w:lang w:val="en-US"/>
        </w:rPr>
        <w:t xml:space="preserve">3) </w:t>
      </w:r>
      <w:r w:rsidRPr="00CD4EAF">
        <w:rPr>
          <w:rFonts w:ascii="Symbol" w:hAnsi="Symbol" w:cs="Arial"/>
          <w:noProof/>
          <w:sz w:val="20"/>
          <w:szCs w:val="20"/>
          <w:lang w:val="en-US"/>
        </w:rPr>
        <w:t></w:t>
      </w:r>
      <w:r w:rsidR="00CD4EAF">
        <w:rPr>
          <w:rFonts w:ascii="Arial" w:hAnsi="Arial" w:cs="Arial"/>
          <w:noProof/>
          <w:sz w:val="20"/>
          <w:szCs w:val="20"/>
          <w:lang w:val="en-US"/>
        </w:rPr>
        <w:t>/(g</w:t>
      </w:r>
      <w:r w:rsidRPr="007F74D2">
        <w:rPr>
          <w:rFonts w:ascii="Arial" w:hAnsi="Arial" w:cs="Arial"/>
          <w:noProof/>
          <w:sz w:val="20"/>
          <w:szCs w:val="20"/>
          <w:lang w:val="en-US"/>
        </w:rPr>
        <w:t>L</w:t>
      </w:r>
      <w:r w:rsidR="00CD4EAF" w:rsidRPr="00CD4EAF">
        <w:rPr>
          <w:rFonts w:ascii="Arial" w:hAnsi="Arial" w:cs="Arial"/>
          <w:noProof/>
          <w:sz w:val="20"/>
          <w:szCs w:val="20"/>
          <w:vertAlign w:val="superscript"/>
          <w:lang w:val="en-US"/>
        </w:rPr>
        <w:t>-1</w:t>
      </w:r>
      <w:r w:rsidRPr="007F74D2">
        <w:rPr>
          <w:rFonts w:ascii="Arial" w:hAnsi="Arial" w:cs="Arial"/>
          <w:noProof/>
          <w:sz w:val="20"/>
          <w:szCs w:val="20"/>
          <w:lang w:val="en-US"/>
        </w:rPr>
        <w:t>), R</w:t>
      </w:r>
      <w:r w:rsidRPr="00CD4EAF">
        <w:rPr>
          <w:rFonts w:ascii="Arial" w:hAnsi="Arial" w:cs="Arial"/>
          <w:noProof/>
          <w:sz w:val="20"/>
          <w:szCs w:val="20"/>
          <w:vertAlign w:val="superscript"/>
          <w:lang w:val="en-US"/>
        </w:rPr>
        <w:t>2</w:t>
      </w:r>
      <w:r w:rsidRPr="007F74D2">
        <w:rPr>
          <w:rFonts w:ascii="Arial" w:hAnsi="Arial" w:cs="Arial"/>
          <w:noProof/>
          <w:sz w:val="20"/>
          <w:szCs w:val="20"/>
          <w:lang w:val="en-US"/>
        </w:rPr>
        <w:t xml:space="preserve">=0.975 and </w:t>
      </w:r>
      <w:r w:rsidR="008C54A5">
        <w:rPr>
          <w:rFonts w:ascii="Arial" w:hAnsi="Arial" w:cs="Arial"/>
          <w:noProof/>
          <w:sz w:val="20"/>
          <w:szCs w:val="20"/>
          <w:lang w:val="en-US"/>
        </w:rPr>
        <w:t xml:space="preserve">detection </w:t>
      </w:r>
      <w:r w:rsidRPr="007F74D2">
        <w:rPr>
          <w:rFonts w:ascii="Arial" w:hAnsi="Arial" w:cs="Arial"/>
          <w:noProof/>
          <w:sz w:val="20"/>
          <w:szCs w:val="20"/>
          <w:lang w:val="en-US"/>
        </w:rPr>
        <w:t>limit of 0.143 gL</w:t>
      </w:r>
      <w:r w:rsidR="00CD4EAF" w:rsidRPr="00CD4EAF">
        <w:rPr>
          <w:rFonts w:ascii="Arial" w:hAnsi="Arial" w:cs="Arial"/>
          <w:noProof/>
          <w:sz w:val="20"/>
          <w:szCs w:val="20"/>
          <w:vertAlign w:val="superscript"/>
          <w:lang w:val="en-US"/>
        </w:rPr>
        <w:t>-1</w:t>
      </w:r>
      <w:r w:rsidRPr="007F74D2">
        <w:rPr>
          <w:rFonts w:ascii="Arial" w:hAnsi="Arial" w:cs="Arial"/>
          <w:noProof/>
          <w:sz w:val="20"/>
          <w:szCs w:val="20"/>
          <w:lang w:val="en-US"/>
        </w:rPr>
        <w:t>.</w:t>
      </w:r>
    </w:p>
    <w:p w:rsidR="007F74D2" w:rsidRDefault="007F74D2" w:rsidP="0047716B">
      <w:pPr>
        <w:jc w:val="both"/>
        <w:rPr>
          <w:rFonts w:ascii="Arial" w:hAnsi="Arial" w:cs="Arial"/>
          <w:noProof/>
          <w:sz w:val="20"/>
          <w:szCs w:val="20"/>
          <w:lang w:val="en-US"/>
        </w:rPr>
      </w:pPr>
    </w:p>
    <w:p w:rsidR="007F74D2" w:rsidRDefault="002F0A8A" w:rsidP="0047716B">
      <w:pPr>
        <w:jc w:val="both"/>
        <w:rPr>
          <w:rFonts w:ascii="Arial" w:hAnsi="Arial" w:cs="Arial"/>
          <w:noProof/>
          <w:sz w:val="20"/>
          <w:szCs w:val="20"/>
          <w:lang w:val="en-US"/>
        </w:rPr>
      </w:pPr>
      <w:r w:rsidRPr="002F0A8A">
        <w:rPr>
          <w:rFonts w:ascii="Arial" w:hAnsi="Arial" w:cs="Arial"/>
          <w:noProof/>
          <w:sz w:val="20"/>
          <w:szCs w:val="20"/>
          <w:lang w:val="en-US"/>
        </w:rPr>
        <w:t xml:space="preserve">The effect of different experimental conditions during the nanoparticle synthesis was analyzed and the system of immobilized PVP-AgNPs was characterized by </w:t>
      </w:r>
      <w:r w:rsidR="007F74D2">
        <w:rPr>
          <w:rFonts w:ascii="Arial" w:hAnsi="Arial" w:cs="Arial"/>
          <w:noProof/>
          <w:sz w:val="20"/>
          <w:szCs w:val="20"/>
          <w:lang w:val="en-US"/>
        </w:rPr>
        <w:t xml:space="preserve">Field Emission </w:t>
      </w:r>
      <w:r w:rsidRPr="002F0A8A">
        <w:rPr>
          <w:rFonts w:ascii="Arial" w:hAnsi="Arial" w:cs="Arial"/>
          <w:noProof/>
          <w:sz w:val="20"/>
          <w:szCs w:val="20"/>
          <w:lang w:val="en-US"/>
        </w:rPr>
        <w:t>Scanning Electron Microscopy (</w:t>
      </w:r>
      <w:r w:rsidR="007F74D2">
        <w:rPr>
          <w:rFonts w:ascii="Arial" w:hAnsi="Arial" w:cs="Arial"/>
          <w:noProof/>
          <w:sz w:val="20"/>
          <w:szCs w:val="20"/>
          <w:lang w:val="en-US"/>
        </w:rPr>
        <w:t>FE</w:t>
      </w:r>
      <w:r w:rsidRPr="002F0A8A">
        <w:rPr>
          <w:rFonts w:ascii="Arial" w:hAnsi="Arial" w:cs="Arial"/>
          <w:noProof/>
          <w:sz w:val="20"/>
          <w:szCs w:val="20"/>
          <w:lang w:val="en-US"/>
        </w:rPr>
        <w:t>SEM). The proposed system</w:t>
      </w:r>
      <w:r w:rsidR="007F74D2">
        <w:rPr>
          <w:rFonts w:ascii="Arial" w:hAnsi="Arial" w:cs="Arial"/>
          <w:noProof/>
          <w:sz w:val="20"/>
          <w:szCs w:val="20"/>
          <w:lang w:val="en-US"/>
        </w:rPr>
        <w:t>s</w:t>
      </w:r>
      <w:r w:rsidRPr="002F0A8A">
        <w:rPr>
          <w:rFonts w:ascii="Arial" w:hAnsi="Arial" w:cs="Arial"/>
          <w:noProof/>
          <w:sz w:val="20"/>
          <w:szCs w:val="20"/>
          <w:lang w:val="en-US"/>
        </w:rPr>
        <w:t xml:space="preserve"> provide </w:t>
      </w:r>
      <w:r w:rsidR="007F74D2">
        <w:rPr>
          <w:rFonts w:ascii="Arial" w:hAnsi="Arial" w:cs="Arial"/>
          <w:noProof/>
          <w:sz w:val="20"/>
          <w:szCs w:val="20"/>
          <w:lang w:val="en-US"/>
        </w:rPr>
        <w:t>s</w:t>
      </w:r>
      <w:r w:rsidRPr="002F0A8A">
        <w:rPr>
          <w:rFonts w:ascii="Arial" w:hAnsi="Arial" w:cs="Arial"/>
          <w:noProof/>
          <w:sz w:val="20"/>
          <w:szCs w:val="20"/>
          <w:lang w:val="en-US"/>
        </w:rPr>
        <w:t>imple, economical, easy-to-handle and rapid measurement tool</w:t>
      </w:r>
      <w:r w:rsidR="007F74D2">
        <w:rPr>
          <w:rFonts w:ascii="Arial" w:hAnsi="Arial" w:cs="Arial"/>
          <w:noProof/>
          <w:sz w:val="20"/>
          <w:szCs w:val="20"/>
          <w:lang w:val="en-US"/>
        </w:rPr>
        <w:t>s</w:t>
      </w:r>
      <w:r w:rsidRPr="002F0A8A">
        <w:rPr>
          <w:rFonts w:ascii="Arial" w:hAnsi="Arial" w:cs="Arial"/>
          <w:noProof/>
          <w:sz w:val="20"/>
          <w:szCs w:val="20"/>
          <w:lang w:val="en-US"/>
        </w:rPr>
        <w:t xml:space="preserve"> for monitoring hydrometallurgical processes for optimizing the reconditioning of thiourea solutions, reducing its environmental impact</w:t>
      </w:r>
      <w:r w:rsidR="008C54A5">
        <w:rPr>
          <w:rFonts w:ascii="Arial" w:hAnsi="Arial" w:cs="Arial"/>
          <w:noProof/>
          <w:sz w:val="20"/>
          <w:szCs w:val="20"/>
          <w:lang w:val="en-US"/>
        </w:rPr>
        <w:t xml:space="preserve"> (</w:t>
      </w:r>
      <w:r w:rsidR="002E4F1A">
        <w:rPr>
          <w:rFonts w:ascii="Arial" w:hAnsi="Arial" w:cs="Arial"/>
          <w:smallCaps/>
          <w:noProof/>
          <w:sz w:val="20"/>
          <w:szCs w:val="20"/>
          <w:lang w:val="fr-FR"/>
        </w:rPr>
        <w:t>Tashdjian</w:t>
      </w:r>
      <w:r w:rsidR="002E4F1A" w:rsidRPr="008C54A5">
        <w:rPr>
          <w:rFonts w:ascii="Arial" w:hAnsi="Arial" w:cs="Arial"/>
          <w:smallCaps/>
          <w:noProof/>
          <w:sz w:val="20"/>
          <w:szCs w:val="20"/>
          <w:lang w:val="fr-FR"/>
        </w:rPr>
        <w:t xml:space="preserve"> et al. 20</w:t>
      </w:r>
      <w:r w:rsidR="002E4F1A">
        <w:rPr>
          <w:rFonts w:ascii="Arial" w:hAnsi="Arial" w:cs="Arial"/>
          <w:smallCaps/>
          <w:noProof/>
          <w:sz w:val="20"/>
          <w:szCs w:val="20"/>
          <w:lang w:val="fr-FR"/>
        </w:rPr>
        <w:t>13, Pedre et al. 2015)</w:t>
      </w:r>
      <w:r w:rsidRPr="002F0A8A">
        <w:rPr>
          <w:rFonts w:ascii="Arial" w:hAnsi="Arial" w:cs="Arial"/>
          <w:noProof/>
          <w:sz w:val="20"/>
          <w:szCs w:val="20"/>
          <w:lang w:val="en-US"/>
        </w:rPr>
        <w:t>.</w:t>
      </w:r>
    </w:p>
    <w:p w:rsidR="00391264" w:rsidRDefault="00391264" w:rsidP="0047716B">
      <w:pPr>
        <w:jc w:val="both"/>
        <w:rPr>
          <w:rFonts w:ascii="Arial" w:hAnsi="Arial" w:cs="Arial"/>
          <w:noProof/>
          <w:sz w:val="20"/>
          <w:szCs w:val="20"/>
          <w:lang w:val="en-US"/>
        </w:rPr>
      </w:pPr>
    </w:p>
    <w:p w:rsidR="00391264" w:rsidRDefault="004B1091" w:rsidP="00391264">
      <w:pPr>
        <w:jc w:val="both"/>
        <w:rPr>
          <w:rFonts w:ascii="Arial" w:hAnsi="Arial" w:cs="Arial"/>
          <w:noProof/>
          <w:sz w:val="20"/>
          <w:szCs w:val="20"/>
          <w:lang w:val="en-US"/>
        </w:rPr>
      </w:pPr>
      <w:r>
        <w:rPr>
          <w:rFonts w:ascii="Arial" w:hAnsi="Arial" w:cs="Arial"/>
          <w:noProof/>
          <w:sz w:val="20"/>
          <w:szCs w:val="20"/>
          <w:lang w:val="en-US"/>
        </w:rPr>
        <w:t>Y.A. Akeneev, E. A. Zakharova, G.B. Slepchenko, N.</w:t>
      </w:r>
      <w:r w:rsidR="00391264" w:rsidRPr="00391264">
        <w:rPr>
          <w:rFonts w:ascii="Arial" w:hAnsi="Arial" w:cs="Arial"/>
          <w:noProof/>
          <w:sz w:val="20"/>
          <w:szCs w:val="20"/>
          <w:lang w:val="en-US"/>
        </w:rPr>
        <w:t>P.</w:t>
      </w:r>
      <w:r>
        <w:rPr>
          <w:rFonts w:ascii="Arial" w:hAnsi="Arial" w:cs="Arial"/>
          <w:noProof/>
          <w:sz w:val="20"/>
          <w:szCs w:val="20"/>
          <w:lang w:val="en-US"/>
        </w:rPr>
        <w:t xml:space="preserve"> </w:t>
      </w:r>
      <w:r w:rsidR="00391264" w:rsidRPr="00391264">
        <w:rPr>
          <w:rFonts w:ascii="Arial" w:hAnsi="Arial" w:cs="Arial"/>
          <w:noProof/>
          <w:sz w:val="20"/>
          <w:szCs w:val="20"/>
          <w:lang w:val="en-US"/>
        </w:rPr>
        <w:t>Pikula, J. Anal. Chem. 2005, 60, 514.</w:t>
      </w:r>
    </w:p>
    <w:p w:rsidR="00391264" w:rsidRDefault="00391264" w:rsidP="00391264">
      <w:pPr>
        <w:jc w:val="both"/>
        <w:rPr>
          <w:rFonts w:ascii="Arial" w:hAnsi="Arial" w:cs="Arial"/>
          <w:noProof/>
          <w:sz w:val="20"/>
          <w:szCs w:val="20"/>
          <w:lang w:val="en-US"/>
        </w:rPr>
      </w:pPr>
      <w:r w:rsidRPr="00391264">
        <w:rPr>
          <w:rFonts w:ascii="Arial" w:hAnsi="Arial" w:cs="Arial"/>
          <w:noProof/>
          <w:sz w:val="20"/>
          <w:szCs w:val="20"/>
          <w:lang w:val="en-US"/>
        </w:rPr>
        <w:t>N. Ratnarathorn, O. Chailapakul, C.S. Henry, W. Dungchai,</w:t>
      </w:r>
      <w:r w:rsidR="002E4F1A">
        <w:rPr>
          <w:rFonts w:ascii="Arial" w:hAnsi="Arial" w:cs="Arial"/>
          <w:noProof/>
          <w:sz w:val="20"/>
          <w:szCs w:val="20"/>
          <w:lang w:val="en-US"/>
        </w:rPr>
        <w:t xml:space="preserve"> </w:t>
      </w:r>
      <w:r w:rsidRPr="00391264">
        <w:rPr>
          <w:rFonts w:ascii="Arial" w:hAnsi="Arial" w:cs="Arial"/>
          <w:noProof/>
          <w:sz w:val="20"/>
          <w:szCs w:val="20"/>
          <w:lang w:val="en-US"/>
        </w:rPr>
        <w:t>Talanta 2012, 99, 552.</w:t>
      </w:r>
    </w:p>
    <w:p w:rsidR="002E4F1A" w:rsidRDefault="002E4F1A" w:rsidP="00391264">
      <w:pPr>
        <w:jc w:val="both"/>
        <w:rPr>
          <w:rFonts w:ascii="Arial" w:hAnsi="Arial" w:cs="Arial"/>
          <w:noProof/>
          <w:sz w:val="20"/>
          <w:szCs w:val="20"/>
          <w:lang w:val="es-MX"/>
        </w:rPr>
      </w:pPr>
      <w:r w:rsidRPr="002E4F1A">
        <w:rPr>
          <w:rFonts w:ascii="Arial" w:hAnsi="Arial" w:cs="Arial"/>
          <w:noProof/>
          <w:sz w:val="20"/>
          <w:szCs w:val="20"/>
          <w:lang w:val="es-MX"/>
        </w:rPr>
        <w:t>A</w:t>
      </w:r>
      <w:r>
        <w:rPr>
          <w:rFonts w:ascii="Arial" w:hAnsi="Arial" w:cs="Arial"/>
          <w:noProof/>
          <w:sz w:val="20"/>
          <w:szCs w:val="20"/>
          <w:lang w:val="es-MX"/>
        </w:rPr>
        <w:t>. T</w:t>
      </w:r>
      <w:r w:rsidRPr="002E4F1A">
        <w:rPr>
          <w:rFonts w:ascii="Arial" w:hAnsi="Arial" w:cs="Arial"/>
          <w:noProof/>
          <w:sz w:val="20"/>
          <w:szCs w:val="20"/>
          <w:lang w:val="es-MX"/>
        </w:rPr>
        <w:t>ashdjian, M</w:t>
      </w:r>
      <w:r>
        <w:rPr>
          <w:rFonts w:ascii="Arial" w:hAnsi="Arial" w:cs="Arial"/>
          <w:noProof/>
          <w:sz w:val="20"/>
          <w:szCs w:val="20"/>
          <w:lang w:val="es-MX"/>
        </w:rPr>
        <w:t>.</w:t>
      </w:r>
      <w:r w:rsidRPr="002E4F1A">
        <w:rPr>
          <w:rFonts w:ascii="Arial" w:hAnsi="Arial" w:cs="Arial"/>
          <w:noProof/>
          <w:sz w:val="20"/>
          <w:szCs w:val="20"/>
          <w:lang w:val="es-MX"/>
        </w:rPr>
        <w:t>G</w:t>
      </w:r>
      <w:r>
        <w:rPr>
          <w:rFonts w:ascii="Arial" w:hAnsi="Arial" w:cs="Arial"/>
          <w:noProof/>
          <w:sz w:val="20"/>
          <w:szCs w:val="20"/>
          <w:lang w:val="es-MX"/>
        </w:rPr>
        <w:t>.</w:t>
      </w:r>
      <w:r w:rsidRPr="002E4F1A">
        <w:rPr>
          <w:rFonts w:ascii="Arial" w:hAnsi="Arial" w:cs="Arial"/>
          <w:noProof/>
          <w:sz w:val="20"/>
          <w:szCs w:val="20"/>
          <w:lang w:val="es-MX"/>
        </w:rPr>
        <w:t xml:space="preserve"> Sánchez Loredo, G</w:t>
      </w:r>
      <w:r>
        <w:rPr>
          <w:rFonts w:ascii="Arial" w:hAnsi="Arial" w:cs="Arial"/>
          <w:noProof/>
          <w:sz w:val="20"/>
          <w:szCs w:val="20"/>
          <w:lang w:val="es-MX"/>
        </w:rPr>
        <w:t>.</w:t>
      </w:r>
      <w:r w:rsidRPr="002E4F1A">
        <w:rPr>
          <w:rFonts w:ascii="Arial" w:hAnsi="Arial" w:cs="Arial"/>
          <w:noProof/>
          <w:sz w:val="20"/>
          <w:szCs w:val="20"/>
          <w:lang w:val="es-MX"/>
        </w:rPr>
        <w:t>A</w:t>
      </w:r>
      <w:r>
        <w:rPr>
          <w:rFonts w:ascii="Arial" w:hAnsi="Arial" w:cs="Arial"/>
          <w:noProof/>
          <w:sz w:val="20"/>
          <w:szCs w:val="20"/>
          <w:lang w:val="es-MX"/>
        </w:rPr>
        <w:t>.</w:t>
      </w:r>
      <w:r w:rsidRPr="002E4F1A">
        <w:rPr>
          <w:rFonts w:ascii="Arial" w:hAnsi="Arial" w:cs="Arial"/>
          <w:noProof/>
          <w:sz w:val="20"/>
          <w:szCs w:val="20"/>
          <w:lang w:val="es-MX"/>
        </w:rPr>
        <w:t xml:space="preserve"> González, Electroanalysis</w:t>
      </w:r>
      <w:r>
        <w:rPr>
          <w:rFonts w:ascii="Arial" w:hAnsi="Arial" w:cs="Arial"/>
          <w:noProof/>
          <w:sz w:val="20"/>
          <w:szCs w:val="20"/>
          <w:lang w:val="es-MX"/>
        </w:rPr>
        <w:t xml:space="preserve"> 2013</w:t>
      </w:r>
      <w:r w:rsidRPr="002E4F1A">
        <w:rPr>
          <w:rFonts w:ascii="Arial" w:hAnsi="Arial" w:cs="Arial"/>
          <w:noProof/>
          <w:sz w:val="20"/>
          <w:szCs w:val="20"/>
          <w:lang w:val="es-MX"/>
        </w:rPr>
        <w:t>, 25(9), 2124-2129.</w:t>
      </w:r>
    </w:p>
    <w:p w:rsidR="002E4F1A" w:rsidRPr="002E4F1A" w:rsidRDefault="002E4F1A" w:rsidP="00391264">
      <w:pPr>
        <w:jc w:val="both"/>
        <w:rPr>
          <w:rFonts w:ascii="Arial" w:hAnsi="Arial" w:cs="Arial"/>
          <w:noProof/>
          <w:sz w:val="20"/>
          <w:szCs w:val="20"/>
          <w:lang w:val="es-MX"/>
        </w:rPr>
      </w:pPr>
      <w:r w:rsidRPr="002E4F1A">
        <w:rPr>
          <w:rFonts w:ascii="Arial" w:hAnsi="Arial" w:cs="Arial"/>
          <w:noProof/>
          <w:sz w:val="20"/>
          <w:szCs w:val="20"/>
          <w:lang w:val="es-MX"/>
        </w:rPr>
        <w:t>I</w:t>
      </w:r>
      <w:r>
        <w:rPr>
          <w:rFonts w:ascii="Arial" w:hAnsi="Arial" w:cs="Arial"/>
          <w:noProof/>
          <w:sz w:val="20"/>
          <w:szCs w:val="20"/>
          <w:lang w:val="es-MX"/>
        </w:rPr>
        <w:t>.</w:t>
      </w:r>
      <w:r w:rsidRPr="002E4F1A">
        <w:rPr>
          <w:rFonts w:ascii="Arial" w:hAnsi="Arial" w:cs="Arial"/>
          <w:noProof/>
          <w:sz w:val="20"/>
          <w:szCs w:val="20"/>
          <w:lang w:val="es-MX"/>
        </w:rPr>
        <w:t xml:space="preserve"> Pedre, F</w:t>
      </w:r>
      <w:r>
        <w:rPr>
          <w:rFonts w:ascii="Arial" w:hAnsi="Arial" w:cs="Arial"/>
          <w:noProof/>
          <w:sz w:val="20"/>
          <w:szCs w:val="20"/>
          <w:lang w:val="es-MX"/>
        </w:rPr>
        <w:t>.</w:t>
      </w:r>
      <w:r w:rsidRPr="002E4F1A">
        <w:rPr>
          <w:rFonts w:ascii="Arial" w:hAnsi="Arial" w:cs="Arial"/>
          <w:noProof/>
          <w:sz w:val="20"/>
          <w:szCs w:val="20"/>
          <w:lang w:val="es-MX"/>
        </w:rPr>
        <w:t xml:space="preserve"> Battaglini, G</w:t>
      </w:r>
      <w:r>
        <w:rPr>
          <w:rFonts w:ascii="Arial" w:hAnsi="Arial" w:cs="Arial"/>
          <w:noProof/>
          <w:sz w:val="20"/>
          <w:szCs w:val="20"/>
          <w:lang w:val="es-MX"/>
        </w:rPr>
        <w:t>.</w:t>
      </w:r>
      <w:r w:rsidRPr="002E4F1A">
        <w:rPr>
          <w:rFonts w:ascii="Arial" w:hAnsi="Arial" w:cs="Arial"/>
          <w:noProof/>
          <w:sz w:val="20"/>
          <w:szCs w:val="20"/>
          <w:lang w:val="es-MX"/>
        </w:rPr>
        <w:t>J</w:t>
      </w:r>
      <w:r>
        <w:rPr>
          <w:rFonts w:ascii="Arial" w:hAnsi="Arial" w:cs="Arial"/>
          <w:noProof/>
          <w:sz w:val="20"/>
          <w:szCs w:val="20"/>
          <w:lang w:val="es-MX"/>
        </w:rPr>
        <w:t>. Labrada-</w:t>
      </w:r>
      <w:r w:rsidRPr="002E4F1A">
        <w:rPr>
          <w:rFonts w:ascii="Arial" w:hAnsi="Arial" w:cs="Arial"/>
          <w:noProof/>
          <w:sz w:val="20"/>
          <w:szCs w:val="20"/>
          <w:lang w:val="es-MX"/>
        </w:rPr>
        <w:t>Delgado, M</w:t>
      </w:r>
      <w:r>
        <w:rPr>
          <w:rFonts w:ascii="Arial" w:hAnsi="Arial" w:cs="Arial"/>
          <w:noProof/>
          <w:sz w:val="20"/>
          <w:szCs w:val="20"/>
          <w:lang w:val="es-MX"/>
        </w:rPr>
        <w:t>.</w:t>
      </w:r>
      <w:r w:rsidRPr="002E4F1A">
        <w:rPr>
          <w:rFonts w:ascii="Arial" w:hAnsi="Arial" w:cs="Arial"/>
          <w:noProof/>
          <w:sz w:val="20"/>
          <w:szCs w:val="20"/>
          <w:lang w:val="es-MX"/>
        </w:rPr>
        <w:t>G</w:t>
      </w:r>
      <w:r>
        <w:rPr>
          <w:rFonts w:ascii="Arial" w:hAnsi="Arial" w:cs="Arial"/>
          <w:noProof/>
          <w:sz w:val="20"/>
          <w:szCs w:val="20"/>
          <w:lang w:val="es-MX"/>
        </w:rPr>
        <w:t>.</w:t>
      </w:r>
      <w:r w:rsidRPr="002E4F1A">
        <w:rPr>
          <w:rFonts w:ascii="Arial" w:hAnsi="Arial" w:cs="Arial"/>
          <w:noProof/>
          <w:sz w:val="20"/>
          <w:szCs w:val="20"/>
          <w:lang w:val="es-MX"/>
        </w:rPr>
        <w:t xml:space="preserve"> Sánchez-Loredo, G</w:t>
      </w:r>
      <w:r>
        <w:rPr>
          <w:rFonts w:ascii="Arial" w:hAnsi="Arial" w:cs="Arial"/>
          <w:noProof/>
          <w:sz w:val="20"/>
          <w:szCs w:val="20"/>
          <w:lang w:val="es-MX"/>
        </w:rPr>
        <w:t>.</w:t>
      </w:r>
      <w:r w:rsidRPr="002E4F1A">
        <w:rPr>
          <w:rFonts w:ascii="Arial" w:hAnsi="Arial" w:cs="Arial"/>
          <w:noProof/>
          <w:sz w:val="20"/>
          <w:szCs w:val="20"/>
          <w:lang w:val="es-MX"/>
        </w:rPr>
        <w:t>A. González</w:t>
      </w:r>
      <w:r>
        <w:rPr>
          <w:rFonts w:ascii="Arial" w:hAnsi="Arial" w:cs="Arial"/>
          <w:noProof/>
          <w:sz w:val="20"/>
          <w:szCs w:val="20"/>
          <w:lang w:val="es-MX"/>
        </w:rPr>
        <w:t xml:space="preserve">, </w:t>
      </w:r>
      <w:r w:rsidRPr="002E4F1A">
        <w:rPr>
          <w:rFonts w:ascii="Arial" w:hAnsi="Arial" w:cs="Arial"/>
          <w:noProof/>
          <w:sz w:val="20"/>
          <w:szCs w:val="20"/>
          <w:lang w:val="es-MX"/>
        </w:rPr>
        <w:t>Sensors and Actuators B: Chemical</w:t>
      </w:r>
      <w:r>
        <w:rPr>
          <w:rFonts w:ascii="Arial" w:hAnsi="Arial" w:cs="Arial"/>
          <w:noProof/>
          <w:sz w:val="20"/>
          <w:szCs w:val="20"/>
          <w:lang w:val="es-MX"/>
        </w:rPr>
        <w:t xml:space="preserve"> 2015,</w:t>
      </w:r>
      <w:r w:rsidRPr="002E4F1A">
        <w:rPr>
          <w:rFonts w:ascii="Arial" w:hAnsi="Arial" w:cs="Arial"/>
          <w:noProof/>
          <w:sz w:val="20"/>
          <w:szCs w:val="20"/>
          <w:lang w:val="es-MX"/>
        </w:rPr>
        <w:t xml:space="preserve"> 211, 515-522</w:t>
      </w:r>
      <w:r>
        <w:rPr>
          <w:rFonts w:ascii="Arial" w:hAnsi="Arial" w:cs="Arial"/>
          <w:noProof/>
          <w:sz w:val="20"/>
          <w:szCs w:val="20"/>
          <w:lang w:val="es-MX"/>
        </w:rPr>
        <w:t>.</w:t>
      </w:r>
    </w:p>
    <w:sectPr w:rsidR="002E4F1A" w:rsidRPr="002E4F1A"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2"/>
  </w:compat>
  <w:rsids>
    <w:rsidRoot w:val="004F3F40"/>
    <w:rsid w:val="000F7DDD"/>
    <w:rsid w:val="00100BFE"/>
    <w:rsid w:val="001038A0"/>
    <w:rsid w:val="00153072"/>
    <w:rsid w:val="00173626"/>
    <w:rsid w:val="001A6F72"/>
    <w:rsid w:val="001F4812"/>
    <w:rsid w:val="00241318"/>
    <w:rsid w:val="00265FF3"/>
    <w:rsid w:val="002E4F1A"/>
    <w:rsid w:val="002F0A8A"/>
    <w:rsid w:val="00391264"/>
    <w:rsid w:val="00455675"/>
    <w:rsid w:val="00455DBB"/>
    <w:rsid w:val="0047716B"/>
    <w:rsid w:val="004B1091"/>
    <w:rsid w:val="004B2CE5"/>
    <w:rsid w:val="004F3F40"/>
    <w:rsid w:val="00516F3D"/>
    <w:rsid w:val="00536439"/>
    <w:rsid w:val="007024EF"/>
    <w:rsid w:val="007F74D2"/>
    <w:rsid w:val="008C47B6"/>
    <w:rsid w:val="008C54A5"/>
    <w:rsid w:val="008E1BB9"/>
    <w:rsid w:val="009B473C"/>
    <w:rsid w:val="00A34C75"/>
    <w:rsid w:val="00A377E4"/>
    <w:rsid w:val="00A4450B"/>
    <w:rsid w:val="00B10E8D"/>
    <w:rsid w:val="00B76DB6"/>
    <w:rsid w:val="00BB51C3"/>
    <w:rsid w:val="00C22D80"/>
    <w:rsid w:val="00C54F4B"/>
    <w:rsid w:val="00CA5881"/>
    <w:rsid w:val="00CD4EAF"/>
    <w:rsid w:val="00CF2884"/>
    <w:rsid w:val="00D00032"/>
    <w:rsid w:val="00D2223F"/>
    <w:rsid w:val="00DA6E69"/>
    <w:rsid w:val="00DF6705"/>
    <w:rsid w:val="00E05237"/>
    <w:rsid w:val="00F8429A"/>
    <w:rsid w:val="00F95FA8"/>
    <w:rsid w:val="00FC44A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E1695E-D3BB-4144-A9BC-B18A5FD1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0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3754</Characters>
  <Application>Microsoft Office Word</Application>
  <DocSecurity>0</DocSecurity>
  <Lines>31</Lines>
  <Paragraphs>8</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4428</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Guadalupe</cp:lastModifiedBy>
  <cp:revision>2</cp:revision>
  <dcterms:created xsi:type="dcterms:W3CDTF">2015-04-28T19:28:00Z</dcterms:created>
  <dcterms:modified xsi:type="dcterms:W3CDTF">2015-04-28T19:28:00Z</dcterms:modified>
</cp:coreProperties>
</file>