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A" w:rsidRPr="004E7A4A" w:rsidRDefault="00774E1A" w:rsidP="00774E1A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7A4A">
        <w:rPr>
          <w:rFonts w:asciiTheme="majorBidi" w:hAnsiTheme="majorBidi" w:cstheme="majorBidi"/>
          <w:b/>
          <w:bCs/>
          <w:sz w:val="32"/>
          <w:szCs w:val="32"/>
        </w:rPr>
        <w:t xml:space="preserve">Photochemical reactions of </w:t>
      </w:r>
      <w:proofErr w:type="spellStart"/>
      <w:r w:rsidRPr="004E7A4A">
        <w:rPr>
          <w:rFonts w:asciiTheme="majorBidi" w:hAnsiTheme="majorBidi" w:cstheme="majorBidi"/>
          <w:b/>
          <w:bCs/>
          <w:sz w:val="32"/>
          <w:szCs w:val="32"/>
        </w:rPr>
        <w:t>Polygermanes</w:t>
      </w:r>
      <w:proofErr w:type="spellEnd"/>
      <w:r w:rsidRPr="004E7A4A">
        <w:rPr>
          <w:rFonts w:asciiTheme="majorBidi" w:hAnsiTheme="majorBidi" w:cstheme="majorBidi"/>
          <w:b/>
          <w:bCs/>
          <w:sz w:val="32"/>
          <w:szCs w:val="32"/>
        </w:rPr>
        <w:t xml:space="preserve"> by steady-state and matrix isolation</w:t>
      </w:r>
    </w:p>
    <w:p w:rsidR="00774E1A" w:rsidRPr="004E7A4A" w:rsidRDefault="00774E1A" w:rsidP="00774E1A">
      <w:pPr>
        <w:spacing w:before="100" w:beforeAutospacing="1" w:after="100" w:afterAutospacing="1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E7A4A">
        <w:rPr>
          <w:rFonts w:asciiTheme="majorBidi" w:hAnsiTheme="majorBidi" w:cstheme="majorBidi"/>
          <w:b/>
          <w:bCs/>
          <w:sz w:val="28"/>
          <w:szCs w:val="28"/>
        </w:rPr>
        <w:t>Abd</w:t>
      </w:r>
      <w:proofErr w:type="spellEnd"/>
      <w:r w:rsidRPr="004E7A4A">
        <w:rPr>
          <w:rFonts w:asciiTheme="majorBidi" w:hAnsiTheme="majorBidi" w:cstheme="majorBidi"/>
          <w:b/>
          <w:bCs/>
          <w:sz w:val="28"/>
          <w:szCs w:val="28"/>
        </w:rPr>
        <w:t xml:space="preserve"> El-</w:t>
      </w:r>
      <w:proofErr w:type="spellStart"/>
      <w:r w:rsidRPr="004E7A4A">
        <w:rPr>
          <w:rFonts w:asciiTheme="majorBidi" w:hAnsiTheme="majorBidi" w:cstheme="majorBidi"/>
          <w:b/>
          <w:bCs/>
          <w:sz w:val="28"/>
          <w:szCs w:val="28"/>
        </w:rPr>
        <w:t>Aal</w:t>
      </w:r>
      <w:proofErr w:type="spellEnd"/>
      <w:r w:rsidRPr="004E7A4A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4E7A4A">
        <w:rPr>
          <w:rFonts w:asciiTheme="majorBidi" w:hAnsiTheme="majorBidi" w:cstheme="majorBidi"/>
          <w:b/>
          <w:bCs/>
          <w:sz w:val="28"/>
          <w:szCs w:val="28"/>
        </w:rPr>
        <w:t>Gaber</w:t>
      </w:r>
      <w:r w:rsidRPr="004E7A4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a</w:t>
      </w:r>
      <w:proofErr w:type="spellEnd"/>
      <w:r w:rsidRPr="004E7A4A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</w:rPr>
        <w:footnoteReference w:customMarkFollows="1" w:id="1"/>
        <w:sym w:font="Symbol" w:char="F02A"/>
      </w:r>
      <w:r w:rsidRPr="004E7A4A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4E7A4A">
        <w:rPr>
          <w:rFonts w:asciiTheme="majorBidi" w:hAnsiTheme="majorBidi" w:cstheme="majorBidi"/>
          <w:b/>
          <w:bCs/>
          <w:sz w:val="28"/>
          <w:szCs w:val="28"/>
        </w:rPr>
        <w:t>Layla</w:t>
      </w:r>
      <w:proofErr w:type="spellEnd"/>
      <w:r w:rsidRPr="004E7A4A">
        <w:rPr>
          <w:rFonts w:asciiTheme="majorBidi" w:hAnsiTheme="majorBidi" w:cstheme="majorBidi"/>
          <w:b/>
          <w:bCs/>
          <w:sz w:val="28"/>
          <w:szCs w:val="28"/>
        </w:rPr>
        <w:t xml:space="preserve"> A. </w:t>
      </w:r>
      <w:proofErr w:type="spellStart"/>
      <w:r w:rsidRPr="004E7A4A">
        <w:rPr>
          <w:rFonts w:asciiTheme="majorBidi" w:hAnsiTheme="majorBidi" w:cstheme="majorBidi"/>
          <w:b/>
          <w:bCs/>
          <w:sz w:val="28"/>
          <w:szCs w:val="28"/>
        </w:rPr>
        <w:t>Taib</w:t>
      </w:r>
      <w:r w:rsidRPr="004E7A4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b</w:t>
      </w:r>
      <w:proofErr w:type="spellEnd"/>
    </w:p>
    <w:p w:rsidR="00774E1A" w:rsidRPr="004E7A4A" w:rsidRDefault="00774E1A" w:rsidP="00774E1A">
      <w:pPr>
        <w:spacing w:before="100" w:beforeAutospacing="1" w:after="100" w:afterAutospacing="1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vertAlign w:val="superscript"/>
        </w:rPr>
      </w:pPr>
    </w:p>
    <w:p w:rsidR="00774E1A" w:rsidRPr="004E7A4A" w:rsidRDefault="00774E1A" w:rsidP="00774E1A">
      <w:pPr>
        <w:jc w:val="center"/>
        <w:outlineLvl w:val="0"/>
        <w:rPr>
          <w:rFonts w:asciiTheme="majorBidi" w:hAnsiTheme="majorBidi" w:cstheme="majorBidi"/>
          <w:i/>
          <w:iCs/>
        </w:rPr>
      </w:pPr>
      <w:proofErr w:type="spellStart"/>
      <w:r w:rsidRPr="004E7A4A">
        <w:rPr>
          <w:rFonts w:asciiTheme="majorBidi" w:hAnsiTheme="majorBidi" w:cstheme="majorBidi"/>
          <w:i/>
          <w:iCs/>
          <w:vertAlign w:val="superscript"/>
        </w:rPr>
        <w:t>a</w:t>
      </w:r>
      <w:r w:rsidRPr="004E7A4A">
        <w:rPr>
          <w:rFonts w:asciiTheme="majorBidi" w:hAnsiTheme="majorBidi" w:cstheme="majorBidi"/>
          <w:i/>
          <w:iCs/>
        </w:rPr>
        <w:t>Chemistry</w:t>
      </w:r>
      <w:proofErr w:type="spellEnd"/>
      <w:r w:rsidRPr="004E7A4A">
        <w:rPr>
          <w:rFonts w:asciiTheme="majorBidi" w:hAnsiTheme="majorBidi" w:cstheme="majorBidi"/>
          <w:i/>
          <w:iCs/>
        </w:rPr>
        <w:t xml:space="preserve"> Department, Faculty of Science, </w:t>
      </w:r>
      <w:proofErr w:type="spellStart"/>
      <w:r w:rsidRPr="004E7A4A">
        <w:rPr>
          <w:rFonts w:asciiTheme="majorBidi" w:hAnsiTheme="majorBidi" w:cstheme="majorBidi"/>
          <w:i/>
          <w:iCs/>
        </w:rPr>
        <w:t>Assiut</w:t>
      </w:r>
      <w:proofErr w:type="spellEnd"/>
      <w:r w:rsidRPr="004E7A4A">
        <w:rPr>
          <w:rFonts w:asciiTheme="majorBidi" w:hAnsiTheme="majorBidi" w:cstheme="majorBidi"/>
          <w:i/>
          <w:iCs/>
        </w:rPr>
        <w:t xml:space="preserve"> University, </w:t>
      </w:r>
      <w:proofErr w:type="spellStart"/>
      <w:r w:rsidRPr="004E7A4A">
        <w:rPr>
          <w:rFonts w:asciiTheme="majorBidi" w:hAnsiTheme="majorBidi" w:cstheme="majorBidi"/>
          <w:i/>
          <w:iCs/>
        </w:rPr>
        <w:t>Assiut</w:t>
      </w:r>
      <w:proofErr w:type="spellEnd"/>
      <w:r w:rsidRPr="004E7A4A">
        <w:rPr>
          <w:rFonts w:asciiTheme="majorBidi" w:hAnsiTheme="majorBidi" w:cstheme="majorBidi"/>
          <w:i/>
          <w:iCs/>
        </w:rPr>
        <w:t xml:space="preserve"> 71516, Egypt</w:t>
      </w:r>
    </w:p>
    <w:p w:rsidR="00774E1A" w:rsidRPr="004E7A4A" w:rsidRDefault="00774E1A" w:rsidP="00774E1A">
      <w:pPr>
        <w:jc w:val="center"/>
        <w:outlineLvl w:val="0"/>
        <w:rPr>
          <w:rFonts w:asciiTheme="majorBidi" w:hAnsiTheme="majorBidi" w:cstheme="majorBidi"/>
          <w:i/>
          <w:iCs/>
        </w:rPr>
      </w:pPr>
      <w:proofErr w:type="spellStart"/>
      <w:r w:rsidRPr="004E7A4A">
        <w:rPr>
          <w:rFonts w:asciiTheme="majorBidi" w:hAnsiTheme="majorBidi" w:cstheme="majorBidi"/>
          <w:i/>
          <w:iCs/>
          <w:vertAlign w:val="superscript"/>
        </w:rPr>
        <w:t>b</w:t>
      </w:r>
      <w:r w:rsidRPr="004E7A4A">
        <w:rPr>
          <w:rFonts w:asciiTheme="majorBidi" w:hAnsiTheme="majorBidi" w:cstheme="majorBidi"/>
          <w:color w:val="000000"/>
        </w:rPr>
        <w:t>Chemistry</w:t>
      </w:r>
      <w:proofErr w:type="spellEnd"/>
      <w:r w:rsidRPr="004E7A4A">
        <w:rPr>
          <w:rFonts w:asciiTheme="majorBidi" w:hAnsiTheme="majorBidi" w:cstheme="majorBidi"/>
          <w:color w:val="000000"/>
        </w:rPr>
        <w:t xml:space="preserve"> Department, Faculty of Science, King </w:t>
      </w:r>
      <w:proofErr w:type="spellStart"/>
      <w:r w:rsidRPr="004E7A4A">
        <w:rPr>
          <w:rFonts w:asciiTheme="majorBidi" w:hAnsiTheme="majorBidi" w:cstheme="majorBidi"/>
          <w:color w:val="000000"/>
        </w:rPr>
        <w:t>Abdulaziz</w:t>
      </w:r>
      <w:proofErr w:type="spellEnd"/>
      <w:r w:rsidRPr="004E7A4A">
        <w:rPr>
          <w:rFonts w:asciiTheme="majorBidi" w:hAnsiTheme="majorBidi" w:cstheme="majorBidi"/>
          <w:color w:val="000000"/>
        </w:rPr>
        <w:t xml:space="preserve"> University, 21589 Jeddah</w:t>
      </w:r>
      <w:r w:rsidRPr="004E7A4A">
        <w:rPr>
          <w:rFonts w:asciiTheme="majorBidi" w:hAnsiTheme="majorBidi" w:cstheme="majorBidi"/>
          <w:i/>
          <w:iCs/>
          <w:vertAlign w:val="superscript"/>
        </w:rPr>
        <w:t xml:space="preserve">, </w:t>
      </w:r>
      <w:proofErr w:type="spellStart"/>
      <w:r w:rsidRPr="004E7A4A">
        <w:rPr>
          <w:rFonts w:asciiTheme="majorBidi" w:hAnsiTheme="majorBidi" w:cstheme="majorBidi"/>
          <w:i/>
          <w:iCs/>
        </w:rPr>
        <w:t>Saudia</w:t>
      </w:r>
      <w:proofErr w:type="spellEnd"/>
      <w:r w:rsidRPr="004E7A4A">
        <w:rPr>
          <w:rFonts w:asciiTheme="majorBidi" w:hAnsiTheme="majorBidi" w:cstheme="majorBidi"/>
          <w:i/>
          <w:iCs/>
        </w:rPr>
        <w:t xml:space="preserve"> Arabia</w:t>
      </w:r>
    </w:p>
    <w:p w:rsidR="00774E1A" w:rsidRPr="004E7A4A" w:rsidRDefault="00774E1A" w:rsidP="00774E1A">
      <w:pPr>
        <w:jc w:val="center"/>
        <w:outlineLvl w:val="0"/>
        <w:rPr>
          <w:rFonts w:asciiTheme="minorBidi" w:hAnsiTheme="minorBidi" w:cstheme="minorBidi"/>
          <w:i/>
          <w:iCs/>
        </w:rPr>
      </w:pPr>
    </w:p>
    <w:p w:rsidR="00774E1A" w:rsidRPr="004E7A4A" w:rsidRDefault="00774E1A" w:rsidP="00774E1A">
      <w:pPr>
        <w:jc w:val="center"/>
        <w:outlineLvl w:val="0"/>
        <w:rPr>
          <w:rFonts w:asciiTheme="minorBidi" w:hAnsiTheme="minorBidi" w:cstheme="minorBidi"/>
          <w:i/>
          <w:iCs/>
        </w:rPr>
      </w:pPr>
    </w:p>
    <w:p w:rsidR="00774E1A" w:rsidRPr="00EB7924" w:rsidRDefault="00774E1A" w:rsidP="00774E1A">
      <w:pPr>
        <w:jc w:val="both"/>
        <w:outlineLvl w:val="0"/>
        <w:rPr>
          <w:rFonts w:asciiTheme="minorBidi" w:hAnsiTheme="minorBidi" w:cstheme="minorBidi"/>
          <w:b/>
          <w:bCs/>
        </w:rPr>
      </w:pPr>
      <w:r w:rsidRPr="00EB7924">
        <w:rPr>
          <w:rFonts w:asciiTheme="minorBidi" w:hAnsiTheme="minorBidi" w:cstheme="minorBidi"/>
          <w:b/>
          <w:bCs/>
        </w:rPr>
        <w:t>Abstract</w:t>
      </w:r>
    </w:p>
    <w:p w:rsidR="00774E1A" w:rsidRPr="00FA5B8E" w:rsidRDefault="00774E1A" w:rsidP="00774E1A">
      <w:pPr>
        <w:jc w:val="center"/>
        <w:outlineLvl w:val="0"/>
        <w:rPr>
          <w:rFonts w:asciiTheme="minorBidi" w:hAnsiTheme="minorBidi" w:cstheme="minorBidi"/>
          <w:i/>
          <w:iCs/>
          <w:lang w:val="it-IT"/>
        </w:rPr>
      </w:pPr>
    </w:p>
    <w:p w:rsidR="00774E1A" w:rsidRDefault="00774E1A" w:rsidP="00774E1A">
      <w:pPr>
        <w:spacing w:line="480" w:lineRule="auto"/>
        <w:jc w:val="both"/>
        <w:rPr>
          <w:rFonts w:asciiTheme="majorBidi" w:hAnsiTheme="majorBidi" w:cstheme="majorBidi"/>
        </w:rPr>
      </w:pPr>
      <w:r w:rsidRPr="00FA5B8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         </w:t>
      </w:r>
      <w:r w:rsidRPr="00FA5B8E">
        <w:rPr>
          <w:rFonts w:asciiTheme="majorBidi" w:hAnsiTheme="majorBidi" w:cstheme="majorBidi"/>
        </w:rPr>
        <w:t xml:space="preserve">Photochemical reactions of substituted </w:t>
      </w:r>
      <w:proofErr w:type="spellStart"/>
      <w:r w:rsidRPr="00FA5B8E">
        <w:rPr>
          <w:rFonts w:asciiTheme="majorBidi" w:hAnsiTheme="majorBidi" w:cstheme="majorBidi"/>
        </w:rPr>
        <w:t>tris</w:t>
      </w:r>
      <w:proofErr w:type="spellEnd"/>
      <w:r w:rsidRPr="00FA5B8E">
        <w:rPr>
          <w:rFonts w:asciiTheme="majorBidi" w:hAnsiTheme="majorBidi" w:cstheme="majorBidi"/>
        </w:rPr>
        <w:t>(</w:t>
      </w:r>
      <w:proofErr w:type="spellStart"/>
      <w:r w:rsidRPr="00FA5B8E">
        <w:rPr>
          <w:rFonts w:asciiTheme="majorBidi" w:hAnsiTheme="majorBidi" w:cstheme="majorBidi"/>
        </w:rPr>
        <w:t>trimethylgermyl</w:t>
      </w:r>
      <w:proofErr w:type="spellEnd"/>
      <w:r w:rsidRPr="00FA5B8E">
        <w:rPr>
          <w:rFonts w:asciiTheme="majorBidi" w:hAnsiTheme="majorBidi" w:cstheme="majorBidi"/>
        </w:rPr>
        <w:t>)</w:t>
      </w:r>
      <w:proofErr w:type="spellStart"/>
      <w:r w:rsidRPr="00FA5B8E">
        <w:rPr>
          <w:rFonts w:asciiTheme="majorBidi" w:hAnsiTheme="majorBidi" w:cstheme="majorBidi"/>
        </w:rPr>
        <w:t>germanes</w:t>
      </w:r>
      <w:proofErr w:type="spellEnd"/>
      <w:r w:rsidRPr="00FA5B8E">
        <w:rPr>
          <w:rFonts w:asciiTheme="majorBidi" w:hAnsiTheme="majorBidi" w:cstheme="majorBidi"/>
        </w:rPr>
        <w:t xml:space="preserve"> </w:t>
      </w:r>
      <w:r w:rsidRPr="00FA5B8E">
        <w:rPr>
          <w:rFonts w:asciiTheme="majorBidi" w:hAnsiTheme="majorBidi" w:cstheme="majorBidi"/>
          <w:b/>
          <w:bCs/>
        </w:rPr>
        <w:t>I-III</w:t>
      </w:r>
      <w:r w:rsidRPr="00FA5B8E">
        <w:rPr>
          <w:rFonts w:asciiTheme="majorBidi" w:hAnsiTheme="majorBidi" w:cstheme="majorBidi"/>
        </w:rPr>
        <w:t xml:space="preserve"> in cyclohexane has been studied by steady-state and matrix isolation techniques. Photolysis of </w:t>
      </w:r>
      <w:proofErr w:type="spellStart"/>
      <w:r w:rsidRPr="00FA5B8E">
        <w:rPr>
          <w:rFonts w:asciiTheme="majorBidi" w:hAnsiTheme="majorBidi" w:cstheme="majorBidi"/>
        </w:rPr>
        <w:t>trigermanes</w:t>
      </w:r>
      <w:proofErr w:type="spellEnd"/>
      <w:r w:rsidRPr="00FA5B8E">
        <w:rPr>
          <w:rFonts w:asciiTheme="majorBidi" w:hAnsiTheme="majorBidi" w:cstheme="majorBidi"/>
        </w:rPr>
        <w:t xml:space="preserve"> </w:t>
      </w:r>
      <w:r w:rsidRPr="00FA5B8E">
        <w:rPr>
          <w:rFonts w:asciiTheme="majorBidi" w:hAnsiTheme="majorBidi" w:cstheme="majorBidi"/>
          <w:b/>
          <w:bCs/>
        </w:rPr>
        <w:t>I-III</w:t>
      </w:r>
      <w:r w:rsidRPr="00FA5B8E">
        <w:rPr>
          <w:rFonts w:asciiTheme="majorBidi" w:hAnsiTheme="majorBidi" w:cstheme="majorBidi"/>
        </w:rPr>
        <w:t xml:space="preserve"> involved both extrusion of (</w:t>
      </w:r>
      <w:proofErr w:type="spellStart"/>
      <w:r w:rsidRPr="00FA5B8E">
        <w:rPr>
          <w:rFonts w:asciiTheme="majorBidi" w:hAnsiTheme="majorBidi" w:cstheme="majorBidi"/>
        </w:rPr>
        <w:t>trimethylgermyl</w:t>
      </w:r>
      <w:proofErr w:type="spellEnd"/>
      <w:r w:rsidRPr="00FA5B8E">
        <w:rPr>
          <w:rFonts w:asciiTheme="majorBidi" w:hAnsiTheme="majorBidi" w:cstheme="majorBidi"/>
        </w:rPr>
        <w:t xml:space="preserve">) </w:t>
      </w:r>
      <w:proofErr w:type="spellStart"/>
      <w:r w:rsidRPr="00FA5B8E">
        <w:rPr>
          <w:rFonts w:asciiTheme="majorBidi" w:hAnsiTheme="majorBidi" w:cstheme="majorBidi"/>
        </w:rPr>
        <w:t>germylenes</w:t>
      </w:r>
      <w:proofErr w:type="spellEnd"/>
      <w:r w:rsidRPr="00FA5B8E">
        <w:rPr>
          <w:rFonts w:asciiTheme="majorBidi" w:hAnsiTheme="majorBidi" w:cstheme="majorBidi"/>
        </w:rPr>
        <w:t xml:space="preserve"> and formation of </w:t>
      </w:r>
      <w:proofErr w:type="spellStart"/>
      <w:r w:rsidRPr="00FA5B8E">
        <w:rPr>
          <w:rFonts w:asciiTheme="majorBidi" w:hAnsiTheme="majorBidi" w:cstheme="majorBidi"/>
        </w:rPr>
        <w:t>germyl</w:t>
      </w:r>
      <w:proofErr w:type="spellEnd"/>
      <w:r w:rsidRPr="00FA5B8E">
        <w:rPr>
          <w:rFonts w:asciiTheme="majorBidi" w:hAnsiTheme="majorBidi" w:cstheme="majorBidi"/>
        </w:rPr>
        <w:t xml:space="preserve"> radicals via </w:t>
      </w:r>
      <w:proofErr w:type="spellStart"/>
      <w:r w:rsidRPr="00FA5B8E">
        <w:rPr>
          <w:rFonts w:asciiTheme="majorBidi" w:hAnsiTheme="majorBidi" w:cstheme="majorBidi"/>
        </w:rPr>
        <w:t>homolytic</w:t>
      </w:r>
      <w:proofErr w:type="spellEnd"/>
      <w:r w:rsidRPr="00FA5B8E">
        <w:rPr>
          <w:rFonts w:asciiTheme="majorBidi" w:hAnsiTheme="majorBidi" w:cstheme="majorBidi"/>
        </w:rPr>
        <w:t xml:space="preserve"> fission of germanium-germanium bond. The reaction of </w:t>
      </w:r>
      <w:proofErr w:type="spellStart"/>
      <w:r w:rsidRPr="00FA5B8E">
        <w:rPr>
          <w:rFonts w:asciiTheme="majorBidi" w:hAnsiTheme="majorBidi" w:cstheme="majorBidi"/>
        </w:rPr>
        <w:t>trigermanes</w:t>
      </w:r>
      <w:proofErr w:type="spellEnd"/>
      <w:r w:rsidRPr="00FA5B8E">
        <w:rPr>
          <w:rFonts w:asciiTheme="majorBidi" w:hAnsiTheme="majorBidi" w:cstheme="majorBidi"/>
        </w:rPr>
        <w:t xml:space="preserve"> </w:t>
      </w:r>
      <w:r w:rsidRPr="00FA5B8E">
        <w:rPr>
          <w:rFonts w:asciiTheme="majorBidi" w:hAnsiTheme="majorBidi" w:cstheme="majorBidi"/>
          <w:b/>
          <w:bCs/>
        </w:rPr>
        <w:t>I-III</w:t>
      </w:r>
      <w:r w:rsidRPr="00FA5B8E">
        <w:rPr>
          <w:rFonts w:asciiTheme="majorBidi" w:hAnsiTheme="majorBidi" w:cstheme="majorBidi"/>
        </w:rPr>
        <w:t xml:space="preserve"> with CHCl</w:t>
      </w:r>
      <w:r w:rsidRPr="00FA5B8E">
        <w:rPr>
          <w:rFonts w:asciiTheme="majorBidi" w:hAnsiTheme="majorBidi" w:cstheme="majorBidi"/>
          <w:vertAlign w:val="subscript"/>
        </w:rPr>
        <w:t>3</w:t>
      </w:r>
      <w:r w:rsidRPr="00FA5B8E">
        <w:rPr>
          <w:rFonts w:asciiTheme="majorBidi" w:hAnsiTheme="majorBidi" w:cstheme="majorBidi"/>
        </w:rPr>
        <w:t xml:space="preserve"> and 2,3-dimethyl-1,3-butadiene as trapping agents gave the corresponding 1-germacyclopent-3-enes. The UV absorption bands of </w:t>
      </w:r>
      <w:proofErr w:type="spellStart"/>
      <w:r w:rsidRPr="00FA5B8E">
        <w:rPr>
          <w:rFonts w:asciiTheme="majorBidi" w:hAnsiTheme="majorBidi" w:cstheme="majorBidi"/>
        </w:rPr>
        <w:t>germylenes</w:t>
      </w:r>
      <w:proofErr w:type="spellEnd"/>
      <w:r w:rsidRPr="00FA5B8E">
        <w:rPr>
          <w:rFonts w:asciiTheme="majorBidi" w:hAnsiTheme="majorBidi" w:cstheme="majorBidi"/>
        </w:rPr>
        <w:t xml:space="preserve"> in matrix at 77 K were also observed. A possible suitable mechanism has been suggested to account for the identified products.</w:t>
      </w:r>
      <w:bookmarkStart w:id="0" w:name="_GoBack"/>
      <w:bookmarkEnd w:id="0"/>
    </w:p>
    <w:sectPr w:rsidR="0077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4A" w:rsidRDefault="00F5274A" w:rsidP="00774E1A">
      <w:r>
        <w:separator/>
      </w:r>
    </w:p>
  </w:endnote>
  <w:endnote w:type="continuationSeparator" w:id="0">
    <w:p w:rsidR="00F5274A" w:rsidRDefault="00F5274A" w:rsidP="007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4A" w:rsidRDefault="00F5274A" w:rsidP="00774E1A">
      <w:r>
        <w:separator/>
      </w:r>
    </w:p>
  </w:footnote>
  <w:footnote w:type="continuationSeparator" w:id="0">
    <w:p w:rsidR="00F5274A" w:rsidRDefault="00F5274A" w:rsidP="00774E1A">
      <w:r>
        <w:continuationSeparator/>
      </w:r>
    </w:p>
  </w:footnote>
  <w:footnote w:id="1">
    <w:p w:rsidR="00774E1A" w:rsidRPr="00774E1A" w:rsidRDefault="00774E1A" w:rsidP="00774E1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A"/>
    <w:rsid w:val="00007D7B"/>
    <w:rsid w:val="000269C6"/>
    <w:rsid w:val="00043618"/>
    <w:rsid w:val="000B16D0"/>
    <w:rsid w:val="000D61BB"/>
    <w:rsid w:val="000E4A8C"/>
    <w:rsid w:val="00151635"/>
    <w:rsid w:val="0017700B"/>
    <w:rsid w:val="001C2B08"/>
    <w:rsid w:val="0020620D"/>
    <w:rsid w:val="002F2A4C"/>
    <w:rsid w:val="00331F5E"/>
    <w:rsid w:val="00383908"/>
    <w:rsid w:val="00395F39"/>
    <w:rsid w:val="00410628"/>
    <w:rsid w:val="004B0E0D"/>
    <w:rsid w:val="004B2DA3"/>
    <w:rsid w:val="004D7A47"/>
    <w:rsid w:val="00512D7B"/>
    <w:rsid w:val="00513598"/>
    <w:rsid w:val="005144CA"/>
    <w:rsid w:val="00547AE3"/>
    <w:rsid w:val="00552A0F"/>
    <w:rsid w:val="005946B7"/>
    <w:rsid w:val="005E3968"/>
    <w:rsid w:val="0060287A"/>
    <w:rsid w:val="00722C16"/>
    <w:rsid w:val="007606E9"/>
    <w:rsid w:val="00774E1A"/>
    <w:rsid w:val="0081002E"/>
    <w:rsid w:val="008C0069"/>
    <w:rsid w:val="00954B2A"/>
    <w:rsid w:val="00967449"/>
    <w:rsid w:val="00991170"/>
    <w:rsid w:val="00A044C3"/>
    <w:rsid w:val="00A1413D"/>
    <w:rsid w:val="00B2006B"/>
    <w:rsid w:val="00B3451A"/>
    <w:rsid w:val="00B42E16"/>
    <w:rsid w:val="00B6105B"/>
    <w:rsid w:val="00B9764B"/>
    <w:rsid w:val="00C67949"/>
    <w:rsid w:val="00C84086"/>
    <w:rsid w:val="00CA7524"/>
    <w:rsid w:val="00CC4EC9"/>
    <w:rsid w:val="00D14C7D"/>
    <w:rsid w:val="00DB0056"/>
    <w:rsid w:val="00E91995"/>
    <w:rsid w:val="00EB2328"/>
    <w:rsid w:val="00EC2B2D"/>
    <w:rsid w:val="00ED6032"/>
    <w:rsid w:val="00EE2A75"/>
    <w:rsid w:val="00F1216D"/>
    <w:rsid w:val="00F5274A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74E1A"/>
    <w:pPr>
      <w:bidi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E1A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rsid w:val="00774E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74E1A"/>
    <w:pPr>
      <w:bidi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E1A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rsid w:val="00774E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2015-04-18T17:03:00Z</dcterms:created>
  <dcterms:modified xsi:type="dcterms:W3CDTF">2015-04-18T17:04:00Z</dcterms:modified>
</cp:coreProperties>
</file>