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5" w:rsidRPr="00BB65F8" w:rsidRDefault="00443963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Critical p</w:t>
      </w:r>
      <w:r w:rsidR="00A55F4D">
        <w:rPr>
          <w:rFonts w:ascii="Arial" w:hAnsi="Arial" w:cs="Arial"/>
          <w:b/>
          <w:noProof/>
          <w:sz w:val="28"/>
          <w:szCs w:val="28"/>
          <w:lang w:val="fr-FR"/>
        </w:rPr>
        <w:t xml:space="preserve">ollutant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t</w:t>
      </w:r>
      <w:r w:rsidR="00B32950">
        <w:rPr>
          <w:rFonts w:ascii="Arial" w:hAnsi="Arial" w:cs="Arial"/>
          <w:b/>
          <w:noProof/>
          <w:sz w:val="28"/>
          <w:szCs w:val="28"/>
          <w:lang w:val="fr-FR"/>
        </w:rPr>
        <w:t>ributyltin in surface water systems</w:t>
      </w:r>
    </w:p>
    <w:p w:rsidR="001F4812" w:rsidRPr="00BB65F8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443963" w:rsidRDefault="00A34C75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443963">
        <w:rPr>
          <w:rFonts w:ascii="Arial" w:hAnsi="Arial" w:cs="Arial"/>
          <w:smallCaps/>
          <w:noProof/>
          <w:u w:val="single"/>
          <w:lang w:val="en-US"/>
        </w:rPr>
        <w:t>J</w:t>
      </w:r>
      <w:r w:rsidR="00415DFE" w:rsidRPr="00443963">
        <w:rPr>
          <w:rFonts w:ascii="Arial" w:hAnsi="Arial" w:cs="Arial"/>
          <w:smallCaps/>
          <w:noProof/>
          <w:u w:val="single"/>
          <w:lang w:val="en-US"/>
        </w:rPr>
        <w:t>anine Richter</w:t>
      </w:r>
      <w:r w:rsidR="00DF6705" w:rsidRPr="00443963">
        <w:rPr>
          <w:rFonts w:ascii="Arial" w:hAnsi="Arial" w:cs="Arial"/>
          <w:smallCaps/>
          <w:noProof/>
          <w:lang w:val="en-US"/>
        </w:rPr>
        <w:t xml:space="preserve">, </w:t>
      </w:r>
      <w:r w:rsidR="00415DFE" w:rsidRPr="00443963">
        <w:rPr>
          <w:rFonts w:ascii="Arial" w:hAnsi="Arial" w:cs="Arial"/>
          <w:smallCaps/>
          <w:noProof/>
          <w:lang w:val="en-US"/>
        </w:rPr>
        <w:t>Ina Fettig, Rosemarie Philipp, Christian</w:t>
      </w:r>
      <w:r w:rsidR="002C1EFC">
        <w:rPr>
          <w:rFonts w:ascii="Arial" w:hAnsi="Arial" w:cs="Arial"/>
          <w:smallCaps/>
          <w:noProof/>
          <w:lang w:val="en-US"/>
        </w:rPr>
        <w:t xml:space="preserve"> Piechotta, Norbert Jakubowski,</w:t>
      </w:r>
      <w:r w:rsidR="00415DFE" w:rsidRPr="00443963">
        <w:rPr>
          <w:rFonts w:ascii="Arial" w:hAnsi="Arial" w:cs="Arial"/>
          <w:smallCaps/>
          <w:noProof/>
          <w:lang w:val="en-US"/>
        </w:rPr>
        <w:t xml:space="preserve"> Ulrich Panne</w:t>
      </w:r>
    </w:p>
    <w:p w:rsidR="00DF6705" w:rsidRPr="00443963" w:rsidRDefault="00415DFE" w:rsidP="00DF6705">
      <w:pPr>
        <w:rPr>
          <w:rFonts w:ascii="Arial" w:hAnsi="Arial" w:cs="Arial"/>
          <w:noProof/>
          <w:sz w:val="18"/>
          <w:szCs w:val="18"/>
        </w:rPr>
      </w:pPr>
      <w:r w:rsidRPr="00443963">
        <w:rPr>
          <w:rFonts w:ascii="Arial" w:hAnsi="Arial" w:cs="Arial"/>
          <w:noProof/>
          <w:sz w:val="18"/>
          <w:szCs w:val="18"/>
        </w:rPr>
        <w:t xml:space="preserve">BAM </w:t>
      </w:r>
      <w:r w:rsidR="00443963" w:rsidRPr="00443963">
        <w:rPr>
          <w:rFonts w:ascii="Arial" w:eastAsiaTheme="minorEastAsia" w:hAnsi="Arial" w:cs="Arial"/>
          <w:noProof/>
          <w:sz w:val="18"/>
          <w:szCs w:val="18"/>
          <w:lang w:val="en-US"/>
        </w:rPr>
        <w:t>Federal Institute for Materials Research and Testing</w:t>
      </w:r>
      <w:r w:rsidRPr="00443963">
        <w:rPr>
          <w:rFonts w:ascii="Arial" w:hAnsi="Arial" w:cs="Arial"/>
          <w:noProof/>
          <w:sz w:val="18"/>
          <w:szCs w:val="18"/>
        </w:rPr>
        <w:t xml:space="preserve">, Richard-Willstätter-Straße 11, 12489 Berlin, </w:t>
      </w:r>
      <w:r w:rsidR="002C1EFC">
        <w:rPr>
          <w:rFonts w:ascii="Arial" w:hAnsi="Arial" w:cs="Arial"/>
          <w:noProof/>
          <w:sz w:val="18"/>
          <w:szCs w:val="18"/>
        </w:rPr>
        <w:t xml:space="preserve">Germany, </w:t>
      </w:r>
      <w:r w:rsidRPr="00443963">
        <w:rPr>
          <w:rFonts w:ascii="Arial" w:hAnsi="Arial" w:cs="Arial"/>
          <w:noProof/>
          <w:sz w:val="18"/>
          <w:szCs w:val="18"/>
        </w:rPr>
        <w:t xml:space="preserve">janine.richter@bam.de </w:t>
      </w:r>
    </w:p>
    <w:p w:rsidR="004B2CE5" w:rsidRPr="00443963" w:rsidRDefault="004B2CE5" w:rsidP="00C54F4B">
      <w:pPr>
        <w:jc w:val="both"/>
        <w:rPr>
          <w:rFonts w:ascii="Arial" w:hAnsi="Arial" w:cs="Arial"/>
          <w:noProof/>
          <w:sz w:val="20"/>
          <w:szCs w:val="20"/>
        </w:rPr>
      </w:pPr>
    </w:p>
    <w:p w:rsidR="00A55F4D" w:rsidRPr="00A55F4D" w:rsidRDefault="00BB65F8" w:rsidP="00A55F4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55F4D">
        <w:rPr>
          <w:rFonts w:ascii="Arial" w:hAnsi="Arial" w:cs="Arial"/>
          <w:sz w:val="20"/>
          <w:szCs w:val="20"/>
          <w:lang w:val="en-US"/>
        </w:rPr>
        <w:t>The widespread of organotin compounds (OT</w:t>
      </w:r>
      <w:r w:rsidR="00FD1297">
        <w:rPr>
          <w:rFonts w:ascii="Arial" w:hAnsi="Arial" w:cs="Arial"/>
          <w:sz w:val="20"/>
          <w:szCs w:val="20"/>
          <w:lang w:val="en-US"/>
        </w:rPr>
        <w:t>C</w:t>
      </w:r>
      <w:r w:rsidRPr="00A55F4D">
        <w:rPr>
          <w:rFonts w:ascii="Arial" w:hAnsi="Arial" w:cs="Arial"/>
          <w:sz w:val="20"/>
          <w:szCs w:val="20"/>
          <w:lang w:val="en-US"/>
        </w:rPr>
        <w:t xml:space="preserve">), used for example as pesticides, antifouling coatings and PVC stabilizers, results in an extensive input into </w:t>
      </w:r>
      <w:r w:rsidR="002C1EFC">
        <w:rPr>
          <w:rFonts w:ascii="Arial" w:hAnsi="Arial" w:cs="Arial"/>
          <w:sz w:val="20"/>
          <w:szCs w:val="20"/>
          <w:lang w:val="en-US"/>
        </w:rPr>
        <w:t>the environment. OT</w:t>
      </w:r>
      <w:r w:rsidR="00FD1297">
        <w:rPr>
          <w:rFonts w:ascii="Arial" w:hAnsi="Arial" w:cs="Arial"/>
          <w:sz w:val="20"/>
          <w:szCs w:val="20"/>
          <w:lang w:val="en-US"/>
        </w:rPr>
        <w:t>C</w:t>
      </w:r>
      <w:r w:rsidR="002C1EFC">
        <w:rPr>
          <w:rFonts w:ascii="Arial" w:hAnsi="Arial" w:cs="Arial"/>
          <w:sz w:val="20"/>
          <w:szCs w:val="20"/>
          <w:lang w:val="en-US"/>
        </w:rPr>
        <w:t xml:space="preserve"> show </w:t>
      </w:r>
      <w:r w:rsidRPr="00A55F4D">
        <w:rPr>
          <w:rFonts w:ascii="Arial" w:hAnsi="Arial" w:cs="Arial"/>
          <w:sz w:val="20"/>
          <w:szCs w:val="20"/>
          <w:lang w:val="en-US"/>
        </w:rPr>
        <w:t xml:space="preserve">toxic effects </w:t>
      </w:r>
      <w:r w:rsidR="002C1EFC">
        <w:rPr>
          <w:rFonts w:ascii="Arial" w:hAnsi="Arial" w:cs="Arial"/>
          <w:sz w:val="20"/>
          <w:szCs w:val="20"/>
          <w:lang w:val="en-US"/>
        </w:rPr>
        <w:t xml:space="preserve">already </w:t>
      </w:r>
      <w:r w:rsidRPr="00A55F4D">
        <w:rPr>
          <w:rFonts w:ascii="Arial" w:hAnsi="Arial" w:cs="Arial"/>
          <w:sz w:val="20"/>
          <w:szCs w:val="20"/>
          <w:lang w:val="en-US"/>
        </w:rPr>
        <w:t xml:space="preserve">at trace level. The public focus </w:t>
      </w:r>
      <w:proofErr w:type="gramStart"/>
      <w:r w:rsidRPr="00A55F4D">
        <w:rPr>
          <w:rFonts w:ascii="Arial" w:hAnsi="Arial" w:cs="Arial"/>
          <w:sz w:val="20"/>
          <w:szCs w:val="20"/>
          <w:lang w:val="en-US"/>
        </w:rPr>
        <w:t>lies</w:t>
      </w:r>
      <w:proofErr w:type="gramEnd"/>
      <w:r w:rsidRPr="00A55F4D">
        <w:rPr>
          <w:rFonts w:ascii="Arial" w:hAnsi="Arial" w:cs="Arial"/>
          <w:sz w:val="20"/>
          <w:szCs w:val="20"/>
          <w:lang w:val="en-US"/>
        </w:rPr>
        <w:t xml:space="preserve"> on the toxic and estrogenic effective tributyltin (TBT) and its met</w:t>
      </w:r>
      <w:r w:rsidR="002C1EFC">
        <w:rPr>
          <w:rFonts w:ascii="Arial" w:hAnsi="Arial" w:cs="Arial"/>
          <w:sz w:val="20"/>
          <w:szCs w:val="20"/>
          <w:lang w:val="en-US"/>
        </w:rPr>
        <w:t>abolites. In 2000 the European w</w:t>
      </w:r>
      <w:r w:rsidRPr="00A55F4D">
        <w:rPr>
          <w:rFonts w:ascii="Arial" w:hAnsi="Arial" w:cs="Arial"/>
          <w:sz w:val="20"/>
          <w:szCs w:val="20"/>
          <w:lang w:val="en-US"/>
        </w:rPr>
        <w:t>ater framework directive (WFD 2000/06/EC) was remitted to standardize the monitoring of aquatic ecosystems and groun</w:t>
      </w:r>
      <w:r w:rsidR="00FD1297">
        <w:rPr>
          <w:rFonts w:ascii="Arial" w:hAnsi="Arial" w:cs="Arial"/>
          <w:sz w:val="20"/>
          <w:szCs w:val="20"/>
          <w:lang w:val="en-US"/>
        </w:rPr>
        <w:t>d water</w:t>
      </w:r>
      <w:r w:rsidR="00443963">
        <w:rPr>
          <w:rFonts w:ascii="Arial" w:hAnsi="Arial" w:cs="Arial"/>
          <w:sz w:val="20"/>
          <w:szCs w:val="20"/>
          <w:lang w:val="en-US"/>
        </w:rPr>
        <w:t xml:space="preserve"> within the EU. </w:t>
      </w:r>
      <w:r w:rsidR="002C1EFC">
        <w:rPr>
          <w:rFonts w:ascii="Arial" w:hAnsi="Arial" w:cs="Arial"/>
          <w:sz w:val="20"/>
          <w:szCs w:val="20"/>
          <w:lang w:val="en-US"/>
        </w:rPr>
        <w:t xml:space="preserve">The </w:t>
      </w:r>
      <w:r w:rsidR="00443963">
        <w:rPr>
          <w:rFonts w:ascii="Arial" w:hAnsi="Arial" w:cs="Arial"/>
          <w:sz w:val="20"/>
          <w:szCs w:val="20"/>
          <w:lang w:val="en-US"/>
        </w:rPr>
        <w:t xml:space="preserve">WFD </w:t>
      </w:r>
      <w:r w:rsidR="002C1EFC">
        <w:rPr>
          <w:rFonts w:ascii="Arial" w:hAnsi="Arial" w:cs="Arial"/>
          <w:sz w:val="20"/>
          <w:szCs w:val="20"/>
          <w:lang w:val="en-US"/>
        </w:rPr>
        <w:t>aims to</w:t>
      </w:r>
      <w:r w:rsidR="00443963">
        <w:rPr>
          <w:rFonts w:ascii="Arial" w:hAnsi="Arial" w:cs="Arial"/>
          <w:sz w:val="20"/>
          <w:szCs w:val="20"/>
          <w:lang w:val="en-US"/>
        </w:rPr>
        <w:t xml:space="preserve"> </w:t>
      </w:r>
      <w:r w:rsidR="002C1EFC">
        <w:rPr>
          <w:rFonts w:ascii="Arial" w:hAnsi="Arial" w:cs="Arial"/>
          <w:sz w:val="20"/>
          <w:szCs w:val="20"/>
          <w:lang w:val="en-US"/>
        </w:rPr>
        <w:t xml:space="preserve">improve the </w:t>
      </w:r>
      <w:r w:rsidRPr="00A55F4D">
        <w:rPr>
          <w:rFonts w:ascii="Arial" w:hAnsi="Arial" w:cs="Arial"/>
          <w:sz w:val="20"/>
          <w:szCs w:val="20"/>
          <w:lang w:val="en-US"/>
        </w:rPr>
        <w:t xml:space="preserve">quality </w:t>
      </w:r>
      <w:r w:rsidR="002C1EFC">
        <w:rPr>
          <w:rFonts w:ascii="Arial" w:hAnsi="Arial" w:cs="Arial"/>
          <w:sz w:val="20"/>
          <w:szCs w:val="20"/>
          <w:lang w:val="en-US"/>
        </w:rPr>
        <w:t xml:space="preserve">of environmental waters </w:t>
      </w:r>
      <w:r w:rsidRPr="00A55F4D">
        <w:rPr>
          <w:rFonts w:ascii="Arial" w:hAnsi="Arial" w:cs="Arial"/>
          <w:sz w:val="20"/>
          <w:szCs w:val="20"/>
          <w:lang w:val="en-US"/>
        </w:rPr>
        <w:t>and the</w:t>
      </w:r>
      <w:r w:rsidR="002C1EFC">
        <w:rPr>
          <w:rFonts w:ascii="Arial" w:hAnsi="Arial" w:cs="Arial"/>
          <w:sz w:val="20"/>
          <w:szCs w:val="20"/>
          <w:lang w:val="en-US"/>
        </w:rPr>
        <w:t>ir</w:t>
      </w:r>
      <w:r w:rsidR="00443963">
        <w:rPr>
          <w:rFonts w:ascii="Arial" w:hAnsi="Arial" w:cs="Arial"/>
          <w:sz w:val="20"/>
          <w:szCs w:val="20"/>
          <w:lang w:val="en-US"/>
        </w:rPr>
        <w:t xml:space="preserve"> sustainable usage</w:t>
      </w:r>
      <w:r w:rsidRPr="00A55F4D">
        <w:rPr>
          <w:rFonts w:ascii="Arial" w:hAnsi="Arial" w:cs="Arial"/>
          <w:sz w:val="20"/>
          <w:szCs w:val="20"/>
          <w:lang w:val="en-US"/>
        </w:rPr>
        <w:t xml:space="preserve">. The claimed limit of quantification for TBT is 0.06 </w:t>
      </w:r>
      <w:proofErr w:type="spellStart"/>
      <w:r w:rsidRPr="00A55F4D">
        <w:rPr>
          <w:rFonts w:ascii="Arial" w:hAnsi="Arial" w:cs="Arial"/>
          <w:sz w:val="20"/>
          <w:szCs w:val="20"/>
          <w:lang w:val="en-US"/>
        </w:rPr>
        <w:t>ng</w:t>
      </w:r>
      <w:proofErr w:type="spellEnd"/>
      <w:r w:rsidRPr="00A55F4D">
        <w:rPr>
          <w:rFonts w:ascii="Arial" w:hAnsi="Arial" w:cs="Arial"/>
          <w:sz w:val="20"/>
          <w:szCs w:val="20"/>
          <w:lang w:val="en-US"/>
        </w:rPr>
        <w:t xml:space="preserve"> L</w:t>
      </w:r>
      <w:r w:rsidRPr="00A55F4D">
        <w:rPr>
          <w:rFonts w:ascii="Arial" w:hAnsi="Arial" w:cs="Arial"/>
          <w:sz w:val="20"/>
          <w:szCs w:val="20"/>
          <w:vertAlign w:val="superscript"/>
          <w:lang w:val="en-US"/>
        </w:rPr>
        <w:t>-1</w:t>
      </w:r>
      <w:r w:rsidRPr="00A55F4D">
        <w:rPr>
          <w:rFonts w:ascii="Arial" w:hAnsi="Arial" w:cs="Arial"/>
          <w:sz w:val="20"/>
          <w:szCs w:val="20"/>
          <w:lang w:val="en-US"/>
        </w:rPr>
        <w:t xml:space="preserve"> for the whole water body. A sensitive analytical method is required to achieve this demand.</w:t>
      </w:r>
    </w:p>
    <w:p w:rsidR="00A55F4D" w:rsidRDefault="00A55F4D" w:rsidP="00A55F4D">
      <w:pPr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BB65F8" w:rsidRPr="00A55F4D" w:rsidRDefault="00A55F4D" w:rsidP="00A55F4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55F4D">
        <w:rPr>
          <w:rFonts w:ascii="Arial" w:hAnsi="Arial" w:cs="Arial"/>
          <w:bCs/>
          <w:sz w:val="20"/>
          <w:szCs w:val="20"/>
          <w:lang w:val="en-US"/>
        </w:rPr>
        <w:t>The development of traceable measurement method</w:t>
      </w:r>
      <w:r>
        <w:rPr>
          <w:rFonts w:ascii="Arial" w:hAnsi="Arial" w:cs="Arial"/>
          <w:bCs/>
          <w:sz w:val="20"/>
          <w:szCs w:val="20"/>
          <w:lang w:val="en-US"/>
        </w:rPr>
        <w:t>s</w:t>
      </w:r>
      <w:r w:rsidRPr="00A55F4D">
        <w:rPr>
          <w:rFonts w:ascii="Arial" w:hAnsi="Arial" w:cs="Arial"/>
          <w:bCs/>
          <w:sz w:val="20"/>
          <w:szCs w:val="20"/>
          <w:lang w:val="en-US"/>
        </w:rPr>
        <w:t xml:space="preserve"> for monitoring TBT under the European water framework directive is presented.</w:t>
      </w:r>
      <w:r w:rsidRPr="00A55F4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Therefore d</w:t>
      </w:r>
      <w:r w:rsidR="00BB65F8" w:rsidRPr="00A55F4D">
        <w:rPr>
          <w:rFonts w:ascii="Arial" w:hAnsi="Arial" w:cs="Arial"/>
          <w:sz w:val="20"/>
          <w:szCs w:val="20"/>
          <w:lang w:val="en-US"/>
        </w:rPr>
        <w:t xml:space="preserve">ifferent extraction methods like liquid </w:t>
      </w:r>
      <w:proofErr w:type="spellStart"/>
      <w:r w:rsidR="00BB65F8" w:rsidRPr="00A55F4D">
        <w:rPr>
          <w:rFonts w:ascii="Arial" w:hAnsi="Arial" w:cs="Arial"/>
          <w:sz w:val="20"/>
          <w:szCs w:val="20"/>
          <w:lang w:val="en-US"/>
        </w:rPr>
        <w:t>liquid</w:t>
      </w:r>
      <w:proofErr w:type="spellEnd"/>
      <w:r w:rsidR="00BB65F8" w:rsidRPr="00A55F4D">
        <w:rPr>
          <w:rFonts w:ascii="Arial" w:hAnsi="Arial" w:cs="Arial"/>
          <w:sz w:val="20"/>
          <w:szCs w:val="20"/>
          <w:lang w:val="en-US"/>
        </w:rPr>
        <w:t xml:space="preserve"> extraction (LLE), solid phase extraction (SPE) and solid </w:t>
      </w:r>
      <w:r>
        <w:rPr>
          <w:rFonts w:ascii="Arial" w:hAnsi="Arial" w:cs="Arial"/>
          <w:sz w:val="20"/>
          <w:szCs w:val="20"/>
          <w:lang w:val="en-US"/>
        </w:rPr>
        <w:t xml:space="preserve">phase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microextraction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(SPME) were</w:t>
      </w:r>
      <w:r w:rsidR="00FD1297">
        <w:rPr>
          <w:rFonts w:ascii="Arial" w:hAnsi="Arial" w:cs="Arial"/>
          <w:sz w:val="20"/>
          <w:szCs w:val="20"/>
          <w:lang w:val="en-US"/>
        </w:rPr>
        <w:t xml:space="preserve"> evaluated</w:t>
      </w:r>
      <w:r w:rsidR="00443963">
        <w:rPr>
          <w:rFonts w:ascii="Arial" w:hAnsi="Arial" w:cs="Arial"/>
          <w:sz w:val="20"/>
          <w:szCs w:val="20"/>
          <w:lang w:val="en-US"/>
        </w:rPr>
        <w:t xml:space="preserve"> at ultra trace</w:t>
      </w:r>
      <w:r w:rsidR="00BB65F8" w:rsidRPr="00A55F4D">
        <w:rPr>
          <w:rFonts w:ascii="Arial" w:hAnsi="Arial" w:cs="Arial"/>
          <w:sz w:val="20"/>
          <w:szCs w:val="20"/>
          <w:lang w:val="en-US"/>
        </w:rPr>
        <w:t xml:space="preserve"> level. </w:t>
      </w:r>
      <w:r>
        <w:rPr>
          <w:rFonts w:ascii="Arial" w:hAnsi="Arial" w:cs="Arial"/>
          <w:sz w:val="20"/>
          <w:szCs w:val="20"/>
          <w:lang w:val="en-US"/>
        </w:rPr>
        <w:t>The extracts were</w:t>
      </w:r>
      <w:r w:rsidR="00BB65F8" w:rsidRPr="00A55F4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analyzed using GC-ICP-MS. </w:t>
      </w:r>
      <w:r w:rsidR="00FD1297">
        <w:rPr>
          <w:rFonts w:ascii="Arial" w:hAnsi="Arial" w:cs="Arial"/>
          <w:sz w:val="20"/>
          <w:szCs w:val="20"/>
          <w:lang w:val="en-US"/>
        </w:rPr>
        <w:t>The quantification was realized</w:t>
      </w:r>
      <w:r w:rsidR="00BB65F8" w:rsidRPr="00A55F4D">
        <w:rPr>
          <w:rFonts w:ascii="Arial" w:hAnsi="Arial" w:cs="Arial"/>
          <w:sz w:val="20"/>
          <w:szCs w:val="20"/>
          <w:lang w:val="en-US"/>
        </w:rPr>
        <w:t xml:space="preserve"> by isot</w:t>
      </w:r>
      <w:r w:rsidR="002C1EFC">
        <w:rPr>
          <w:rFonts w:ascii="Arial" w:hAnsi="Arial" w:cs="Arial"/>
          <w:sz w:val="20"/>
          <w:szCs w:val="20"/>
          <w:lang w:val="en-US"/>
        </w:rPr>
        <w:t>ope dilution</w:t>
      </w:r>
      <w:r w:rsidR="00FD1297">
        <w:rPr>
          <w:rFonts w:ascii="Arial" w:hAnsi="Arial" w:cs="Arial"/>
          <w:sz w:val="20"/>
          <w:szCs w:val="20"/>
          <w:lang w:val="en-US"/>
        </w:rPr>
        <w:t xml:space="preserve"> mass spectrometry (IDMS)</w:t>
      </w:r>
      <w:r w:rsidR="002C1EFC">
        <w:rPr>
          <w:rFonts w:ascii="Arial" w:hAnsi="Arial" w:cs="Arial"/>
          <w:sz w:val="20"/>
          <w:szCs w:val="20"/>
          <w:lang w:val="en-US"/>
        </w:rPr>
        <w:t>. The feasibility for</w:t>
      </w:r>
      <w:r w:rsidR="00BB65F8" w:rsidRPr="00A55F4D">
        <w:rPr>
          <w:rFonts w:ascii="Arial" w:hAnsi="Arial" w:cs="Arial"/>
          <w:sz w:val="20"/>
          <w:szCs w:val="20"/>
          <w:lang w:val="en-US"/>
        </w:rPr>
        <w:t xml:space="preserve"> detect</w:t>
      </w:r>
      <w:r w:rsidR="002C1EFC">
        <w:rPr>
          <w:rFonts w:ascii="Arial" w:hAnsi="Arial" w:cs="Arial"/>
          <w:sz w:val="20"/>
          <w:szCs w:val="20"/>
          <w:lang w:val="en-US"/>
        </w:rPr>
        <w:t>ing</w:t>
      </w:r>
      <w:r w:rsidR="00BB65F8" w:rsidRPr="00A55F4D">
        <w:rPr>
          <w:rFonts w:ascii="Arial" w:hAnsi="Arial" w:cs="Arial"/>
          <w:sz w:val="20"/>
          <w:szCs w:val="20"/>
          <w:lang w:val="en-US"/>
        </w:rPr>
        <w:t xml:space="preserve"> TBT in real water samples at the WFD c</w:t>
      </w:r>
      <w:r w:rsidR="002C1EFC">
        <w:rPr>
          <w:rFonts w:ascii="Arial" w:hAnsi="Arial" w:cs="Arial"/>
          <w:sz w:val="20"/>
          <w:szCs w:val="20"/>
          <w:lang w:val="en-US"/>
        </w:rPr>
        <w:t>oncentration level will be demonstrated</w:t>
      </w:r>
      <w:r w:rsidR="00BB65F8" w:rsidRPr="00A55F4D">
        <w:rPr>
          <w:rFonts w:ascii="Arial" w:hAnsi="Arial" w:cs="Arial"/>
          <w:sz w:val="20"/>
          <w:szCs w:val="20"/>
          <w:lang w:val="en-US"/>
        </w:rPr>
        <w:t xml:space="preserve">. Further results on stability and </w:t>
      </w:r>
      <w:r w:rsidR="00FD1297">
        <w:rPr>
          <w:rFonts w:ascii="Arial" w:hAnsi="Arial" w:cs="Arial"/>
          <w:sz w:val="20"/>
          <w:szCs w:val="20"/>
          <w:lang w:val="en-US"/>
        </w:rPr>
        <w:t xml:space="preserve">possible </w:t>
      </w:r>
      <w:r w:rsidR="00BB65F8" w:rsidRPr="00A55F4D">
        <w:rPr>
          <w:rFonts w:ascii="Arial" w:hAnsi="Arial" w:cs="Arial"/>
          <w:sz w:val="20"/>
          <w:szCs w:val="20"/>
          <w:lang w:val="en-US"/>
        </w:rPr>
        <w:t>transformation</w:t>
      </w:r>
      <w:r w:rsidR="00FD1297">
        <w:rPr>
          <w:rFonts w:ascii="Arial" w:hAnsi="Arial" w:cs="Arial"/>
          <w:sz w:val="20"/>
          <w:szCs w:val="20"/>
          <w:lang w:val="en-US"/>
        </w:rPr>
        <w:t xml:space="preserve"> processes</w:t>
      </w:r>
      <w:r w:rsidR="00BB65F8" w:rsidRPr="00A55F4D">
        <w:rPr>
          <w:rFonts w:ascii="Arial" w:hAnsi="Arial" w:cs="Arial"/>
          <w:sz w:val="20"/>
          <w:szCs w:val="20"/>
          <w:lang w:val="en-US"/>
        </w:rPr>
        <w:t xml:space="preserve"> of TBT and the influence of environmental factors like </w:t>
      </w:r>
      <w:r>
        <w:rPr>
          <w:rFonts w:ascii="Arial" w:hAnsi="Arial" w:cs="Arial"/>
          <w:sz w:val="20"/>
          <w:szCs w:val="20"/>
          <w:lang w:val="en-US"/>
        </w:rPr>
        <w:t xml:space="preserve">radiation, </w:t>
      </w:r>
      <w:proofErr w:type="spellStart"/>
      <w:r w:rsidR="00BB65F8" w:rsidRPr="00A55F4D">
        <w:rPr>
          <w:rFonts w:ascii="Arial" w:hAnsi="Arial" w:cs="Arial"/>
          <w:sz w:val="20"/>
          <w:szCs w:val="20"/>
          <w:lang w:val="en-US"/>
        </w:rPr>
        <w:t>humic</w:t>
      </w:r>
      <w:proofErr w:type="spellEnd"/>
      <w:r w:rsidR="00BB65F8" w:rsidRPr="00A55F4D">
        <w:rPr>
          <w:rFonts w:ascii="Arial" w:hAnsi="Arial" w:cs="Arial"/>
          <w:sz w:val="20"/>
          <w:szCs w:val="20"/>
          <w:lang w:val="en-US"/>
        </w:rPr>
        <w:t xml:space="preserve"> substances</w:t>
      </w:r>
      <w:r w:rsidR="00FD1297">
        <w:rPr>
          <w:rFonts w:ascii="Arial" w:hAnsi="Arial" w:cs="Arial"/>
          <w:sz w:val="20"/>
          <w:szCs w:val="20"/>
          <w:lang w:val="en-US"/>
        </w:rPr>
        <w:t xml:space="preserve"> (HS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BB65F8" w:rsidRPr="00A55F4D">
        <w:rPr>
          <w:rFonts w:ascii="Arial" w:hAnsi="Arial" w:cs="Arial"/>
          <w:sz w:val="20"/>
          <w:szCs w:val="20"/>
          <w:lang w:val="en-US"/>
        </w:rPr>
        <w:t xml:space="preserve"> and suspended particulate matter </w:t>
      </w:r>
      <w:r>
        <w:rPr>
          <w:rFonts w:ascii="Arial" w:hAnsi="Arial" w:cs="Arial"/>
          <w:sz w:val="20"/>
          <w:szCs w:val="20"/>
          <w:lang w:val="en-US"/>
        </w:rPr>
        <w:t xml:space="preserve">(SPM) </w:t>
      </w:r>
      <w:r w:rsidR="00BB65F8" w:rsidRPr="00A55F4D">
        <w:rPr>
          <w:rFonts w:ascii="Arial" w:hAnsi="Arial" w:cs="Arial"/>
          <w:sz w:val="20"/>
          <w:szCs w:val="20"/>
          <w:lang w:val="en-US"/>
        </w:rPr>
        <w:t>on the recovery will be presented.</w:t>
      </w:r>
    </w:p>
    <w:p w:rsidR="00C54F4B" w:rsidRPr="00BB65F8" w:rsidRDefault="00C54F4B" w:rsidP="00A55F4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C54F4B" w:rsidRPr="00BB65F8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F7DDD"/>
    <w:rsid w:val="001A6F72"/>
    <w:rsid w:val="001F4812"/>
    <w:rsid w:val="00241318"/>
    <w:rsid w:val="002C1EFC"/>
    <w:rsid w:val="002C33D1"/>
    <w:rsid w:val="00404A79"/>
    <w:rsid w:val="00415DFE"/>
    <w:rsid w:val="00443963"/>
    <w:rsid w:val="00455675"/>
    <w:rsid w:val="00455DBB"/>
    <w:rsid w:val="004B2CE5"/>
    <w:rsid w:val="004F3F40"/>
    <w:rsid w:val="00536439"/>
    <w:rsid w:val="008C47B6"/>
    <w:rsid w:val="008E1BB9"/>
    <w:rsid w:val="009B420F"/>
    <w:rsid w:val="009B473C"/>
    <w:rsid w:val="00A34C75"/>
    <w:rsid w:val="00A377E4"/>
    <w:rsid w:val="00A4450B"/>
    <w:rsid w:val="00A55F4D"/>
    <w:rsid w:val="00AD6635"/>
    <w:rsid w:val="00B10E8D"/>
    <w:rsid w:val="00B32950"/>
    <w:rsid w:val="00BB51C3"/>
    <w:rsid w:val="00BB65F8"/>
    <w:rsid w:val="00C22D80"/>
    <w:rsid w:val="00C54F4B"/>
    <w:rsid w:val="00D2223F"/>
    <w:rsid w:val="00DF6705"/>
    <w:rsid w:val="00E05237"/>
    <w:rsid w:val="00F8429A"/>
    <w:rsid w:val="00FD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BAM</Company>
  <LinksUpToDate>false</LinksUpToDate>
  <CharactersWithSpaces>1779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jrichte1</cp:lastModifiedBy>
  <cp:revision>6</cp:revision>
  <dcterms:created xsi:type="dcterms:W3CDTF">2015-03-16T13:20:00Z</dcterms:created>
  <dcterms:modified xsi:type="dcterms:W3CDTF">2015-03-19T15:33:00Z</dcterms:modified>
</cp:coreProperties>
</file>